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9" w:rsidRPr="00761F19" w:rsidRDefault="00D1494E" w:rsidP="0040475D">
      <w:pPr>
        <w:tabs>
          <w:tab w:val="left" w:pos="960"/>
          <w:tab w:val="center" w:pos="4536"/>
        </w:tabs>
        <w:rPr>
          <w:u w:val="double" w:color="17365D" w:themeColor="text2" w:themeShade="BF"/>
        </w:rPr>
      </w:pPr>
      <w:r w:rsidRPr="00D149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84.95pt;margin-top:-13.85pt;width:283.7pt;height:99.45pt;z-index:251668480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" filled="f" stroked="f">
            <v:fill o:detectmouseclick="t"/>
            <v:textbox style="mso-fit-shape-to-text:t">
              <w:txbxContent>
                <w:p w:rsidR="004A0691" w:rsidRPr="004D3509" w:rsidRDefault="00D1494E" w:rsidP="004D3509">
                  <w:pPr>
                    <w:rPr>
                      <w:szCs w:val="72"/>
                    </w:rPr>
                  </w:pPr>
                  <w:r w:rsidRPr="00D1494E">
                    <w:rPr>
                      <w:rFonts w:ascii="Comic Sans MS" w:hAnsi="Comic Sans MS"/>
                      <w:b/>
                      <w:noProof/>
                      <w:color w:val="1F497D" w:themeColor="text2"/>
                      <w:sz w:val="96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68.5pt;height:71.25pt" adj=",10800" fillcolor="#365f91 [2404]" strokecolor="#002060" strokeweight="1pt">
                        <v:fill opacity=".5" color2="fill darken(153)" rotate="t" focusposition=".5,.5" focussize="" method="linear sigma" focus="100%" type="gradientRadial"/>
                        <v:shadow on="t" color="#99f" offset="3pt"/>
                        <v:textpath style="font-family:&quot;Arial Black&quot;;v-text-kern:t" trim="t" fitpath="t" string="Prezident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 w:rsidR="0014402B" w:rsidRPr="0014402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-471170</wp:posOffset>
            </wp:positionV>
            <wp:extent cx="2863215" cy="1609725"/>
            <wp:effectExtent l="57150" t="152400" r="89535" b="142875"/>
            <wp:wrapNone/>
            <wp:docPr id="5" name="Obrázek 5" descr="http://img1.ct24.cz/onlinePrenos/43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ct24.cz/onlinePrenos/432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5444">
                      <a:off x="0" y="0"/>
                      <a:ext cx="286321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475D">
        <w:rPr>
          <w:noProof/>
          <w:u w:val="double" w:color="17365D" w:themeColor="text2" w:themeShade="B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-547370</wp:posOffset>
            </wp:positionV>
            <wp:extent cx="628650" cy="628650"/>
            <wp:effectExtent l="76200" t="76200" r="76200" b="76200"/>
            <wp:wrapNone/>
            <wp:docPr id="60" name="obrázek 60" descr="http://upload.wikimedia.org/wikipedia/commons/thumb/f/fc/Flag_of_the_president_of_the_Czech_Republic.svg/220px-Flag_of_the_president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upload.wikimedia.org/wikipedia/commons/thumb/f/fc/Flag_of_the_president_of_the_Czech_Republic.svg/220px-Flag_of_the_president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26645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75D" w:rsidRPr="0040475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-801078</wp:posOffset>
            </wp:positionV>
            <wp:extent cx="1624559" cy="1619250"/>
            <wp:effectExtent l="38100" t="38100" r="52070" b="38100"/>
            <wp:wrapNone/>
            <wp:docPr id="3" name="Obrázek 3" descr="http://www.mzv.cz/public/7f/b4/74/949064_871056_milosz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zv.cz/public/7f/b4/74/949064_871056_miloszem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10">
                      <a:off x="0" y="0"/>
                      <a:ext cx="1624559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0475D">
        <w:tab/>
      </w:r>
      <w:r w:rsidR="0040475D">
        <w:tab/>
      </w:r>
    </w:p>
    <w:p w:rsidR="00761F19" w:rsidRPr="00EE7B6B" w:rsidRDefault="00761F19" w:rsidP="00761F19">
      <w:pPr>
        <w:tabs>
          <w:tab w:val="left" w:pos="3495"/>
        </w:tabs>
        <w:jc w:val="center"/>
        <w:rPr>
          <w:rFonts w:ascii="Arial" w:hAnsi="Arial" w:cs="Arial"/>
          <w:color w:val="943634" w:themeColor="accent2" w:themeShade="BF"/>
          <w:sz w:val="24"/>
          <w:szCs w:val="24"/>
          <w:u w:val="single" w:color="943634" w:themeColor="accent2" w:themeShade="BF"/>
        </w:rPr>
      </w:pPr>
    </w:p>
    <w:p w:rsidR="004A0691" w:rsidRDefault="004A0691" w:rsidP="00761F19">
      <w:pPr>
        <w:rPr>
          <w:rFonts w:ascii="Arial" w:hAnsi="Arial" w:cs="Arial"/>
          <w:color w:val="008080"/>
          <w:sz w:val="24"/>
          <w:szCs w:val="24"/>
          <w:u w:val="single" w:color="008080"/>
        </w:rPr>
      </w:pPr>
    </w:p>
    <w:p w:rsidR="004A0691" w:rsidRPr="004D3509" w:rsidRDefault="004A0691" w:rsidP="00761F19">
      <w:pPr>
        <w:rPr>
          <w:rFonts w:ascii="Comic Sans MS" w:hAnsi="Comic Sans MS" w:cs="Arial"/>
          <w:b/>
          <w:color w:val="0066FF"/>
          <w:sz w:val="28"/>
          <w:szCs w:val="24"/>
        </w:rPr>
      </w:pPr>
      <w:r w:rsidRPr="004D3509">
        <w:rPr>
          <w:rFonts w:ascii="Comic Sans MS" w:hAnsi="Comic Sans MS" w:cs="Arial"/>
          <w:b/>
          <w:color w:val="0066FF"/>
          <w:sz w:val="28"/>
          <w:szCs w:val="24"/>
        </w:rPr>
        <w:t xml:space="preserve">Prezidentův životopis: </w:t>
      </w:r>
    </w:p>
    <w:p w:rsidR="004C02E6" w:rsidRPr="004C02E6" w:rsidRDefault="00761F19" w:rsidP="004C02E6">
      <w:pPr>
        <w:pStyle w:val="Odstavecseseznamem"/>
        <w:numPr>
          <w:ilvl w:val="0"/>
          <w:numId w:val="7"/>
        </w:numPr>
        <w:rPr>
          <w:rFonts w:ascii="Comic Sans MS" w:hAnsi="Comic Sans MS" w:cs="Arial"/>
          <w:color w:val="008080"/>
          <w:sz w:val="24"/>
          <w:szCs w:val="24"/>
          <w:u w:val="single" w:color="008080"/>
        </w:rPr>
      </w:pPr>
      <w:r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Absolvoval studium na VŠE v Praze, kde poté působil do roku 1970 jako pedagog. </w:t>
      </w:r>
    </w:p>
    <w:p w:rsidR="004C02E6" w:rsidRPr="004C02E6" w:rsidRDefault="00761F19" w:rsidP="004C02E6">
      <w:pPr>
        <w:pStyle w:val="Odstavecseseznamem"/>
        <w:numPr>
          <w:ilvl w:val="0"/>
          <w:numId w:val="7"/>
        </w:numPr>
        <w:rPr>
          <w:rFonts w:ascii="Comic Sans MS" w:hAnsi="Comic Sans MS" w:cs="Arial"/>
          <w:color w:val="008080"/>
          <w:sz w:val="24"/>
          <w:szCs w:val="24"/>
          <w:u w:val="single" w:color="008080"/>
        </w:rPr>
      </w:pPr>
      <w:r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V roce 1989 otevřeně kritizoval komunistický režim v televizním vystoupení. </w:t>
      </w:r>
    </w:p>
    <w:p w:rsidR="005844C8" w:rsidRPr="0014402B" w:rsidRDefault="004C02E6" w:rsidP="005844C8">
      <w:pPr>
        <w:pStyle w:val="Odstavecseseznamem"/>
        <w:numPr>
          <w:ilvl w:val="0"/>
          <w:numId w:val="7"/>
        </w:numPr>
        <w:rPr>
          <w:rFonts w:ascii="Comic Sans MS" w:hAnsi="Comic Sans MS" w:cs="Arial"/>
          <w:color w:val="008080"/>
          <w:sz w:val="24"/>
          <w:szCs w:val="24"/>
          <w:u w:val="single" w:color="008080"/>
        </w:rPr>
      </w:pPr>
      <w:r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26. ledna </w:t>
      </w:r>
      <w:r w:rsidR="00761F19"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roku </w:t>
      </w:r>
      <w:r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2013 </w:t>
      </w:r>
      <w:r w:rsidR="00761F19" w:rsidRPr="004C02E6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byl zvolen českým prezidentem. </w:t>
      </w:r>
    </w:p>
    <w:p w:rsidR="005844C8" w:rsidRPr="004D3509" w:rsidRDefault="00577829" w:rsidP="005844C8">
      <w:pPr>
        <w:rPr>
          <w:rFonts w:ascii="Comic Sans MS" w:hAnsi="Comic Sans MS" w:cs="Arial"/>
          <w:b/>
          <w:color w:val="0066FF"/>
          <w:sz w:val="28"/>
          <w:szCs w:val="24"/>
        </w:rPr>
      </w:pPr>
      <w:r w:rsidRPr="004D3509">
        <w:rPr>
          <w:rFonts w:ascii="Comic Sans MS" w:hAnsi="Comic Sans MS" w:cs="Arial"/>
          <w:noProof/>
          <w:color w:val="0066FF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116205</wp:posOffset>
            </wp:positionV>
            <wp:extent cx="1543685" cy="1156970"/>
            <wp:effectExtent l="209550" t="228600" r="399415" b="443230"/>
            <wp:wrapTight wrapText="bothSides">
              <wp:wrapPolygon edited="0">
                <wp:start x="502" y="-2630"/>
                <wp:lineTo x="-2602" y="-1382"/>
                <wp:lineTo x="-2047" y="9997"/>
                <wp:lineTo x="-2020" y="21467"/>
                <wp:lineTo x="-1952" y="22172"/>
                <wp:lineTo x="638" y="26749"/>
                <wp:lineTo x="20840" y="27238"/>
                <wp:lineTo x="21172" y="27898"/>
                <wp:lineTo x="22759" y="27627"/>
                <wp:lineTo x="22955" y="26876"/>
                <wp:lineTo x="26318" y="22715"/>
                <wp:lineTo x="26535" y="16583"/>
                <wp:lineTo x="26508" y="5113"/>
                <wp:lineTo x="25559" y="-4764"/>
                <wp:lineTo x="20929" y="-5406"/>
                <wp:lineTo x="5262" y="-3444"/>
                <wp:lineTo x="502" y="-2630"/>
              </wp:wrapPolygon>
            </wp:wrapTight>
            <wp:docPr id="6" name="Obrázek 6" descr="Soubor:Lumbeho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bor:LumbehoVi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302">
                      <a:off x="0" y="0"/>
                      <a:ext cx="1543685" cy="115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7B6B" w:rsidRPr="004D3509">
        <w:rPr>
          <w:rFonts w:ascii="Comic Sans MS" w:hAnsi="Comic Sans MS" w:cs="Arial"/>
          <w:b/>
          <w:color w:val="0066FF"/>
          <w:sz w:val="28"/>
          <w:szCs w:val="24"/>
        </w:rPr>
        <w:t>Co získá jako prezident:</w:t>
      </w:r>
    </w:p>
    <w:p w:rsidR="00577829" w:rsidRDefault="00EE7B6B" w:rsidP="00EE7B6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A0691">
        <w:rPr>
          <w:rFonts w:ascii="Comic Sans MS" w:eastAsia="Times New Roman" w:hAnsi="Comic Sans MS" w:cs="Arial"/>
          <w:color w:val="000000"/>
          <w:sz w:val="20"/>
          <w:szCs w:val="20"/>
        </w:rPr>
        <w:t xml:space="preserve">V prvních týdnech ve funkci čeká prezidenta Zemana stěhování </w:t>
      </w:r>
    </w:p>
    <w:p w:rsidR="00EE7B6B" w:rsidRPr="004A0691" w:rsidRDefault="004A0691" w:rsidP="00EE7B6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A0691">
        <w:rPr>
          <w:rFonts w:ascii="Comic Sans MS" w:eastAsia="Times New Roman" w:hAnsi="Comic Sans MS" w:cs="Arial"/>
          <w:color w:val="000000"/>
          <w:sz w:val="20"/>
          <w:szCs w:val="20"/>
        </w:rPr>
        <w:t xml:space="preserve">do </w:t>
      </w:r>
      <w:proofErr w:type="spellStart"/>
      <w:r w:rsidRPr="004A0691">
        <w:rPr>
          <w:rFonts w:ascii="Comic Sans MS" w:eastAsia="Times New Roman" w:hAnsi="Comic Sans MS" w:cs="Arial"/>
          <w:color w:val="000000"/>
          <w:sz w:val="20"/>
          <w:szCs w:val="20"/>
        </w:rPr>
        <w:t>Lumbeho</w:t>
      </w:r>
      <w:proofErr w:type="spellEnd"/>
      <w:r w:rsidRPr="004A0691">
        <w:rPr>
          <w:rFonts w:ascii="Comic Sans MS" w:eastAsia="Times New Roman" w:hAnsi="Comic Sans MS" w:cs="Arial"/>
          <w:color w:val="000000"/>
          <w:sz w:val="20"/>
          <w:szCs w:val="20"/>
        </w:rPr>
        <w:t xml:space="preserve"> vily. </w:t>
      </w:r>
    </w:p>
    <w:p w:rsidR="00EE7B6B" w:rsidRDefault="00EE7B6B" w:rsidP="004A0691">
      <w:pPr>
        <w:shd w:val="clear" w:color="auto" w:fill="FFFFFF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A0691">
        <w:rPr>
          <w:rFonts w:ascii="Comic Sans MS" w:eastAsia="Times New Roman" w:hAnsi="Comic Sans MS" w:cs="Arial"/>
          <w:color w:val="000000"/>
          <w:sz w:val="20"/>
          <w:szCs w:val="20"/>
        </w:rPr>
        <w:t>K dispozici dostane Zeman prezidentský letoun A-319CJ, flotilu limuzín a zámek v Lánech k relaxaci. A samozřejmě ochranku.</w:t>
      </w:r>
    </w:p>
    <w:p w:rsidR="00577829" w:rsidRDefault="00577829" w:rsidP="004A0691">
      <w:pPr>
        <w:shd w:val="clear" w:color="auto" w:fill="FFFFFF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4402B" w:rsidRPr="004D3509" w:rsidRDefault="0014402B" w:rsidP="004A0691">
      <w:pPr>
        <w:shd w:val="clear" w:color="auto" w:fill="FFFFFF"/>
        <w:spacing w:after="0" w:line="240" w:lineRule="auto"/>
        <w:rPr>
          <w:rFonts w:ascii="Comic Sans MS" w:hAnsi="Comic Sans MS" w:cs="Arial"/>
          <w:b/>
          <w:color w:val="0066FF"/>
          <w:sz w:val="24"/>
          <w:szCs w:val="24"/>
        </w:rPr>
      </w:pPr>
      <w:r w:rsidRPr="004D3509">
        <w:rPr>
          <w:rFonts w:ascii="Comic Sans MS" w:hAnsi="Comic Sans MS" w:cs="Arial"/>
          <w:b/>
          <w:color w:val="0066FF"/>
          <w:sz w:val="28"/>
          <w:szCs w:val="24"/>
        </w:rPr>
        <w:t>Zajímavosti</w:t>
      </w:r>
      <w:r w:rsidRPr="004D3509">
        <w:rPr>
          <w:rFonts w:ascii="Comic Sans MS" w:hAnsi="Comic Sans MS" w:cs="Arial"/>
          <w:b/>
          <w:color w:val="0066FF"/>
          <w:sz w:val="24"/>
          <w:szCs w:val="24"/>
        </w:rPr>
        <w:t>:</w:t>
      </w:r>
    </w:p>
    <w:p w:rsidR="0014402B" w:rsidRDefault="0014402B" w:rsidP="0014402B">
      <w:pPr>
        <w:pStyle w:val="Odstavecseseznamem"/>
        <w:numPr>
          <w:ilvl w:val="0"/>
          <w:numId w:val="8"/>
        </w:numPr>
        <w:rPr>
          <w:rFonts w:ascii="Comic Sans MS" w:hAnsi="Comic Sans MS"/>
          <w:sz w:val="20"/>
        </w:rPr>
      </w:pPr>
      <w:r w:rsidRPr="0014402B">
        <w:rPr>
          <w:rFonts w:ascii="Comic Sans MS" w:hAnsi="Comic Sans MS"/>
          <w:sz w:val="20"/>
        </w:rPr>
        <w:t>Řadí se k </w:t>
      </w:r>
      <w:hyperlink r:id="rId12" w:tooltip="Ateismus" w:history="1">
        <w:r w:rsidRPr="0014402B">
          <w:rPr>
            <w:rStyle w:val="Hypertextovodkaz"/>
            <w:rFonts w:ascii="Comic Sans MS" w:hAnsi="Comic Sans MS"/>
            <w:color w:val="auto"/>
            <w:sz w:val="20"/>
            <w:u w:val="none"/>
          </w:rPr>
          <w:t>ateistům</w:t>
        </w:r>
      </w:hyperlink>
      <w:r w:rsidRPr="0014402B">
        <w:rPr>
          <w:rFonts w:ascii="Comic Sans MS" w:hAnsi="Comic Sans MS"/>
          <w:sz w:val="20"/>
        </w:rPr>
        <w:t>.</w:t>
      </w:r>
    </w:p>
    <w:p w:rsidR="0014402B" w:rsidRDefault="0014402B" w:rsidP="0014402B">
      <w:pPr>
        <w:pStyle w:val="Odstavecseseznamem"/>
        <w:numPr>
          <w:ilvl w:val="0"/>
          <w:numId w:val="8"/>
        </w:numPr>
        <w:rPr>
          <w:rFonts w:ascii="Comic Sans MS" w:hAnsi="Comic Sans MS"/>
          <w:sz w:val="20"/>
        </w:rPr>
      </w:pPr>
      <w:r w:rsidRPr="0014402B">
        <w:rPr>
          <w:rFonts w:ascii="Comic Sans MS" w:hAnsi="Comic Sans MS"/>
          <w:sz w:val="20"/>
        </w:rPr>
        <w:t>Jako prezident je proti udělování </w:t>
      </w:r>
      <w:hyperlink r:id="rId13" w:tooltip="Milost (právo)" w:history="1">
        <w:r w:rsidRPr="0014402B">
          <w:rPr>
            <w:rStyle w:val="Hypertextovodkaz"/>
            <w:rFonts w:ascii="Comic Sans MS" w:hAnsi="Comic Sans MS"/>
            <w:color w:val="auto"/>
            <w:sz w:val="20"/>
            <w:u w:val="none"/>
          </w:rPr>
          <w:t>milostí</w:t>
        </w:r>
      </w:hyperlink>
      <w:r w:rsidRPr="0014402B">
        <w:rPr>
          <w:rFonts w:ascii="Comic Sans MS" w:hAnsi="Comic Sans MS"/>
          <w:sz w:val="20"/>
        </w:rPr>
        <w:t> a </w:t>
      </w:r>
      <w:hyperlink r:id="rId14" w:tooltip="Amnestie" w:history="1">
        <w:r w:rsidRPr="0014402B">
          <w:rPr>
            <w:rStyle w:val="Hypertextovodkaz"/>
            <w:rFonts w:ascii="Comic Sans MS" w:hAnsi="Comic Sans MS"/>
            <w:color w:val="auto"/>
            <w:sz w:val="20"/>
            <w:u w:val="none"/>
          </w:rPr>
          <w:t>amnestie</w:t>
        </w:r>
      </w:hyperlink>
      <w:r>
        <w:rPr>
          <w:rFonts w:ascii="Comic Sans MS" w:hAnsi="Comic Sans MS"/>
          <w:sz w:val="20"/>
        </w:rPr>
        <w:t>.</w:t>
      </w:r>
    </w:p>
    <w:p w:rsidR="00577829" w:rsidRDefault="0014402B" w:rsidP="0014402B">
      <w:pPr>
        <w:pStyle w:val="Odstavecseseznamem"/>
        <w:numPr>
          <w:ilvl w:val="0"/>
          <w:numId w:val="8"/>
        </w:numPr>
        <w:rPr>
          <w:rFonts w:ascii="Comic Sans MS" w:hAnsi="Comic Sans MS"/>
          <w:sz w:val="20"/>
        </w:rPr>
      </w:pPr>
      <w:r w:rsidRPr="0014402B">
        <w:rPr>
          <w:rFonts w:ascii="Comic Sans MS" w:hAnsi="Comic Sans MS"/>
          <w:sz w:val="20"/>
        </w:rPr>
        <w:t> K otázce přijetí </w:t>
      </w:r>
      <w:hyperlink r:id="rId15" w:tooltip="Euro" w:history="1">
        <w:r w:rsidRPr="0014402B">
          <w:rPr>
            <w:rStyle w:val="Hypertextovodkaz"/>
            <w:rFonts w:ascii="Comic Sans MS" w:hAnsi="Comic Sans MS"/>
            <w:color w:val="auto"/>
            <w:sz w:val="20"/>
            <w:u w:val="none"/>
          </w:rPr>
          <w:t>Eura</w:t>
        </w:r>
      </w:hyperlink>
      <w:r w:rsidRPr="0014402B">
        <w:rPr>
          <w:rFonts w:ascii="Comic Sans MS" w:hAnsi="Comic Sans MS"/>
          <w:sz w:val="20"/>
        </w:rPr>
        <w:t xml:space="preserve"> je otevřený, ale reálnou šanci na zavedení Eura v Česku vidí až </w:t>
      </w:r>
    </w:p>
    <w:p w:rsidR="0014402B" w:rsidRDefault="0014402B" w:rsidP="00577829">
      <w:pPr>
        <w:pStyle w:val="Odstavecseseznamem"/>
        <w:ind w:left="780"/>
        <w:rPr>
          <w:rFonts w:ascii="Comic Sans MS" w:hAnsi="Comic Sans MS"/>
          <w:sz w:val="20"/>
        </w:rPr>
      </w:pPr>
      <w:r w:rsidRPr="0014402B">
        <w:rPr>
          <w:rFonts w:ascii="Comic Sans MS" w:hAnsi="Comic Sans MS"/>
          <w:sz w:val="20"/>
        </w:rPr>
        <w:t>po roce 2017.</w:t>
      </w:r>
    </w:p>
    <w:p w:rsidR="00577829" w:rsidRPr="0014402B" w:rsidRDefault="00577829" w:rsidP="0014402B">
      <w:pPr>
        <w:pStyle w:val="Odstavecseseznamem"/>
        <w:numPr>
          <w:ilvl w:val="0"/>
          <w:numId w:val="8"/>
        </w:numPr>
        <w:rPr>
          <w:rFonts w:ascii="Comic Sans MS" w:hAnsi="Comic Sans MS"/>
          <w:sz w:val="20"/>
        </w:rPr>
      </w:pPr>
      <w:r w:rsidRPr="00577829">
        <w:rPr>
          <w:rFonts w:ascii="Comic Sans MS" w:hAnsi="Comic Sans MS"/>
          <w:sz w:val="20"/>
        </w:rPr>
        <w:t>Také je proti zavedení školnéh</w:t>
      </w:r>
      <w:r>
        <w:rPr>
          <w:rFonts w:ascii="Comic Sans MS" w:hAnsi="Comic Sans MS"/>
          <w:sz w:val="20"/>
        </w:rPr>
        <w:t>o na veřejných vysokých školách.</w:t>
      </w:r>
      <w:bookmarkStart w:id="0" w:name="_GoBack"/>
      <w:bookmarkEnd w:id="0"/>
    </w:p>
    <w:p w:rsidR="00EE7B6B" w:rsidRDefault="00577829" w:rsidP="00EE7B6B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10795</wp:posOffset>
            </wp:positionV>
            <wp:extent cx="1952625" cy="2821305"/>
            <wp:effectExtent l="952500" t="114300" r="104775" b="188595"/>
            <wp:wrapNone/>
            <wp:docPr id="35" name="obrázek 35" descr="C:\Documents and Settings\doma\Plocha\525542_498607033510496_771229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doma\Plocha\525542_498607033510496_771229041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213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83115" w:rsidRDefault="00577829" w:rsidP="00577829">
      <w:pPr>
        <w:tabs>
          <w:tab w:val="center" w:pos="4536"/>
        </w:tabs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</w:p>
    <w:p w:rsidR="00B83115" w:rsidRDefault="00577829" w:rsidP="00577829">
      <w:pPr>
        <w:tabs>
          <w:tab w:val="left" w:pos="2730"/>
          <w:tab w:val="center" w:pos="4536"/>
        </w:tabs>
        <w:rPr>
          <w:rFonts w:ascii="Bell MT" w:hAnsi="Bell MT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81915</wp:posOffset>
            </wp:positionV>
            <wp:extent cx="1983105" cy="1114425"/>
            <wp:effectExtent l="76200" t="133350" r="74295" b="142875"/>
            <wp:wrapNone/>
            <wp:docPr id="39" name="obrázek 39" descr="https://encrypted-tbn1.gstatic.com/images?q=tbn:ANd9GcTciKrtLDugsJwtdTUGyEV8FeG6S5JIGIDm7yQfIJvYZyknnc-e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1.gstatic.com/images?q=tbn:ANd9GcTciKrtLDugsJwtdTUGyEV8FeG6S5JIGIDm7yQfIJvYZyknnc-eL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465089">
                      <a:off x="0" y="0"/>
                      <a:ext cx="198310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-388644</wp:posOffset>
            </wp:positionH>
            <wp:positionV relativeFrom="paragraph">
              <wp:posOffset>54086</wp:posOffset>
            </wp:positionV>
            <wp:extent cx="2057400" cy="1371600"/>
            <wp:effectExtent l="133350" t="209550" r="133350" b="762000"/>
            <wp:wrapNone/>
            <wp:docPr id="24" name="obrázek 24" descr="http://www.mocr.army.cz/assets/informacni-servis/zpravodajstvi/03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cr.army.cz/assets/informacni-servis/zpravodajstvi/03_6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806886">
                      <a:off x="0" y="0"/>
                      <a:ext cx="20574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7B6B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</w:p>
    <w:p w:rsidR="00B83115" w:rsidRPr="00B83115" w:rsidRDefault="00B83115" w:rsidP="00B83115">
      <w:pPr>
        <w:jc w:val="center"/>
        <w:rPr>
          <w:rFonts w:ascii="Bell MT" w:hAnsi="Bell MT" w:cs="Arial"/>
          <w:sz w:val="24"/>
          <w:szCs w:val="24"/>
        </w:rPr>
      </w:pPr>
    </w:p>
    <w:p w:rsidR="00B83115" w:rsidRPr="00B83115" w:rsidRDefault="00B83115" w:rsidP="00B83115">
      <w:pPr>
        <w:tabs>
          <w:tab w:val="left" w:pos="6315"/>
        </w:tabs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</w:p>
    <w:p w:rsidR="00B83115" w:rsidRPr="00B83115" w:rsidRDefault="00B83115" w:rsidP="00B83115">
      <w:pPr>
        <w:rPr>
          <w:rFonts w:ascii="Bell MT" w:hAnsi="Bell MT" w:cs="Arial"/>
          <w:sz w:val="24"/>
          <w:szCs w:val="24"/>
        </w:rPr>
      </w:pPr>
    </w:p>
    <w:p w:rsidR="00B83115" w:rsidRPr="00B83115" w:rsidRDefault="004C0C19" w:rsidP="004C0C19">
      <w:pPr>
        <w:tabs>
          <w:tab w:val="left" w:pos="6090"/>
        </w:tabs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</w:p>
    <w:p w:rsidR="00B83115" w:rsidRPr="00B83115" w:rsidRDefault="00B83115" w:rsidP="00B83115">
      <w:pPr>
        <w:rPr>
          <w:rFonts w:ascii="Bell MT" w:hAnsi="Bell MT" w:cs="Arial"/>
          <w:sz w:val="24"/>
          <w:szCs w:val="24"/>
        </w:rPr>
      </w:pPr>
    </w:p>
    <w:p w:rsidR="00B83115" w:rsidRPr="00B83115" w:rsidRDefault="00577829" w:rsidP="00B83115">
      <w:pPr>
        <w:rPr>
          <w:rFonts w:ascii="Bell MT" w:hAnsi="Bell MT" w:cs="Arial"/>
          <w:sz w:val="24"/>
          <w:szCs w:val="24"/>
        </w:rPr>
      </w:pPr>
      <w:r w:rsidRPr="007565D0"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4214461</wp:posOffset>
            </wp:positionH>
            <wp:positionV relativeFrom="paragraph">
              <wp:posOffset>90170</wp:posOffset>
            </wp:positionV>
            <wp:extent cx="1729093" cy="1119596"/>
            <wp:effectExtent l="114300" t="190500" r="119380" b="194945"/>
            <wp:wrapNone/>
            <wp:docPr id="4" name="Obrázek 4" descr="http://i.lidovky.cz/13/013/lngal/SK48d07a_img_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lidovky.cz/13/013/lngal/SK48d07a_img_887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923">
                      <a:off x="0" y="0"/>
                      <a:ext cx="1729093" cy="11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15" w:rsidRPr="00B83115" w:rsidRDefault="00B83115" w:rsidP="00B83115">
      <w:pPr>
        <w:rPr>
          <w:rFonts w:ascii="Arial Narrow" w:hAnsi="Arial Narrow" w:cs="Arial"/>
          <w:sz w:val="20"/>
          <w:szCs w:val="20"/>
        </w:rPr>
      </w:pPr>
    </w:p>
    <w:p w:rsidR="00EA588B" w:rsidRPr="00B83115" w:rsidRDefault="00577829" w:rsidP="00B83115">
      <w:pPr>
        <w:tabs>
          <w:tab w:val="left" w:pos="3825"/>
        </w:tabs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49530</wp:posOffset>
            </wp:positionV>
            <wp:extent cx="1428750" cy="1209675"/>
            <wp:effectExtent l="76200" t="76200" r="133350" b="142875"/>
            <wp:wrapNone/>
            <wp:docPr id="45" name="obrázek 45" descr="http://www.mediashow.cz/pic/milos-zeman-prez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ediashow.cz/pic/milos-zeman-prezid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49530</wp:posOffset>
            </wp:positionV>
            <wp:extent cx="1304925" cy="1209675"/>
            <wp:effectExtent l="76200" t="76200" r="142875" b="142875"/>
            <wp:wrapNone/>
            <wp:docPr id="42" name="obrázek 42" descr="http://img.aktualne.centrum.cz/52/79/527938m-milos-zeman-c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.aktualne.centrum.cz/52/79/527938m-milos-zeman-ct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65D0" w:rsidRDefault="007565D0">
      <w:pPr>
        <w:tabs>
          <w:tab w:val="left" w:pos="3825"/>
        </w:tabs>
        <w:rPr>
          <w:rFonts w:ascii="Arial Narrow" w:hAnsi="Arial Narrow" w:cs="Times New Roman"/>
          <w:sz w:val="20"/>
          <w:szCs w:val="20"/>
          <w:u w:val="single"/>
        </w:rPr>
      </w:pPr>
    </w:p>
    <w:p w:rsidR="007565D0" w:rsidRDefault="007565D0" w:rsidP="007565D0">
      <w:pPr>
        <w:tabs>
          <w:tab w:val="left" w:pos="6225"/>
        </w:tabs>
        <w:rPr>
          <w:rFonts w:ascii="Arial Narrow" w:hAnsi="Arial Narrow" w:cs="Times New Roman"/>
          <w:sz w:val="20"/>
          <w:szCs w:val="20"/>
        </w:rPr>
      </w:pPr>
    </w:p>
    <w:p w:rsidR="00B83115" w:rsidRPr="007565D0" w:rsidRDefault="00131519" w:rsidP="007565D0">
      <w:pPr>
        <w:tabs>
          <w:tab w:val="left" w:pos="6225"/>
        </w:tabs>
        <w:jc w:val="righ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Redaktor: </w:t>
      </w:r>
      <w:proofErr w:type="spellStart"/>
      <w:r>
        <w:rPr>
          <w:rFonts w:ascii="Comic Sans MS" w:hAnsi="Comic Sans MS" w:cs="Times New Roman"/>
          <w:sz w:val="20"/>
          <w:szCs w:val="20"/>
        </w:rPr>
        <w:t>Hacar</w:t>
      </w:r>
      <w:proofErr w:type="spellEnd"/>
      <w:r>
        <w:rPr>
          <w:rFonts w:ascii="Comic Sans MS" w:hAnsi="Comic Sans MS" w:cs="Times New Roman"/>
          <w:sz w:val="20"/>
          <w:szCs w:val="20"/>
        </w:rPr>
        <w:t>,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</w:rPr>
        <w:t>Sonntagová</w:t>
      </w:r>
      <w:proofErr w:type="spellEnd"/>
      <w:r>
        <w:rPr>
          <w:rFonts w:ascii="Comic Sans MS" w:hAnsi="Comic Sans MS" w:cs="Times New Roman"/>
          <w:sz w:val="20"/>
          <w:szCs w:val="20"/>
        </w:rPr>
        <w:t>,Skácelová</w:t>
      </w:r>
      <w:proofErr w:type="gramEnd"/>
    </w:p>
    <w:sectPr w:rsidR="00B83115" w:rsidRPr="007565D0" w:rsidSect="00B8311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1E" w:rsidRDefault="009B2C1E" w:rsidP="00B83115">
      <w:pPr>
        <w:spacing w:after="0" w:line="240" w:lineRule="auto"/>
      </w:pPr>
      <w:r>
        <w:separator/>
      </w:r>
    </w:p>
  </w:endnote>
  <w:endnote w:type="continuationSeparator" w:id="0">
    <w:p w:rsidR="009B2C1E" w:rsidRDefault="009B2C1E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1E" w:rsidRDefault="009B2C1E" w:rsidP="00B83115">
      <w:pPr>
        <w:spacing w:after="0" w:line="240" w:lineRule="auto"/>
      </w:pPr>
      <w:r>
        <w:separator/>
      </w:r>
    </w:p>
  </w:footnote>
  <w:footnote w:type="continuationSeparator" w:id="0">
    <w:p w:rsidR="009B2C1E" w:rsidRDefault="009B2C1E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50"/>
      </v:shape>
    </w:pict>
  </w:numPicBullet>
  <w:abstractNum w:abstractNumId="0">
    <w:nsid w:val="194225AF"/>
    <w:multiLevelType w:val="hybridMultilevel"/>
    <w:tmpl w:val="C1A8D796"/>
    <w:lvl w:ilvl="0" w:tplc="0405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6F16817"/>
    <w:multiLevelType w:val="hybridMultilevel"/>
    <w:tmpl w:val="D1006492"/>
    <w:lvl w:ilvl="0" w:tplc="ACB8C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09D5"/>
    <w:multiLevelType w:val="multilevel"/>
    <w:tmpl w:val="AF6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F6831"/>
    <w:multiLevelType w:val="multilevel"/>
    <w:tmpl w:val="8AB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12E7C"/>
    <w:multiLevelType w:val="hybridMultilevel"/>
    <w:tmpl w:val="06ECD94A"/>
    <w:lvl w:ilvl="0" w:tplc="0405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21A107F"/>
    <w:multiLevelType w:val="multilevel"/>
    <w:tmpl w:val="391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94AC7"/>
    <w:multiLevelType w:val="hybridMultilevel"/>
    <w:tmpl w:val="D1B0049A"/>
    <w:lvl w:ilvl="0" w:tplc="ACB8C5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AC3D76"/>
    <w:multiLevelType w:val="hybridMultilevel"/>
    <w:tmpl w:val="28C2026E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F19"/>
    <w:rsid w:val="00061F13"/>
    <w:rsid w:val="00131519"/>
    <w:rsid w:val="0014402B"/>
    <w:rsid w:val="00226F9F"/>
    <w:rsid w:val="0040475D"/>
    <w:rsid w:val="004A0691"/>
    <w:rsid w:val="004C02E6"/>
    <w:rsid w:val="004C0C19"/>
    <w:rsid w:val="004D3509"/>
    <w:rsid w:val="00577829"/>
    <w:rsid w:val="005844C8"/>
    <w:rsid w:val="00684B88"/>
    <w:rsid w:val="007565D0"/>
    <w:rsid w:val="00761F19"/>
    <w:rsid w:val="0077743C"/>
    <w:rsid w:val="0093440C"/>
    <w:rsid w:val="009464B9"/>
    <w:rsid w:val="009B2C1E"/>
    <w:rsid w:val="00B731D2"/>
    <w:rsid w:val="00B83115"/>
    <w:rsid w:val="00C617A2"/>
    <w:rsid w:val="00D1494E"/>
    <w:rsid w:val="00D34AF9"/>
    <w:rsid w:val="00EA588B"/>
    <w:rsid w:val="00E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1F19"/>
    <w:rPr>
      <w:b/>
      <w:bCs/>
    </w:rPr>
  </w:style>
  <w:style w:type="character" w:customStyle="1" w:styleId="apple-converted-space">
    <w:name w:val="apple-converted-space"/>
    <w:basedOn w:val="Standardnpsmoodstavce"/>
    <w:rsid w:val="00761F19"/>
  </w:style>
  <w:style w:type="character" w:styleId="Hypertextovodkaz">
    <w:name w:val="Hyperlink"/>
    <w:basedOn w:val="Standardnpsmoodstavce"/>
    <w:uiPriority w:val="99"/>
    <w:unhideWhenUsed/>
    <w:rsid w:val="005844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3115"/>
  </w:style>
  <w:style w:type="paragraph" w:styleId="Zpat">
    <w:name w:val="footer"/>
    <w:basedOn w:val="Normln"/>
    <w:link w:val="ZpatChar"/>
    <w:uiPriority w:val="99"/>
    <w:semiHidden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1F19"/>
    <w:rPr>
      <w:b/>
      <w:bCs/>
    </w:rPr>
  </w:style>
  <w:style w:type="character" w:customStyle="1" w:styleId="apple-converted-space">
    <w:name w:val="apple-converted-space"/>
    <w:basedOn w:val="Standardnpsmoodstavce"/>
    <w:rsid w:val="00761F19"/>
  </w:style>
  <w:style w:type="character" w:styleId="Hypertextovodkaz">
    <w:name w:val="Hyperlink"/>
    <w:basedOn w:val="Standardnpsmoodstavce"/>
    <w:uiPriority w:val="99"/>
    <w:unhideWhenUsed/>
    <w:rsid w:val="005844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3115"/>
  </w:style>
  <w:style w:type="paragraph" w:styleId="Zpat">
    <w:name w:val="footer"/>
    <w:basedOn w:val="Normln"/>
    <w:link w:val="ZpatChar"/>
    <w:uiPriority w:val="99"/>
    <w:semiHidden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.wikipedia.org/wiki/Milost_(pr%C3%A1vo)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Ateismus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Eur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cs.wikipedia.org/wiki/Amnesti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D079-9D88-4A90-9863-671EA58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ACER</cp:lastModifiedBy>
  <cp:revision>5</cp:revision>
  <dcterms:created xsi:type="dcterms:W3CDTF">2013-03-15T14:38:00Z</dcterms:created>
  <dcterms:modified xsi:type="dcterms:W3CDTF">2013-03-18T16:12:00Z</dcterms:modified>
</cp:coreProperties>
</file>