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36" w:rsidRDefault="00BE7FF5" w:rsidP="00EB201F">
      <w:pPr>
        <w:spacing w:after="0"/>
        <w:jc w:val="center"/>
        <w:rPr>
          <w:b/>
          <w:sz w:val="24"/>
        </w:rPr>
      </w:pPr>
      <w:r w:rsidRPr="00BE7FF5">
        <w:rPr>
          <w:b/>
          <w:sz w:val="24"/>
        </w:rPr>
        <w:t xml:space="preserve">SMLOUVA O DÍLO </w:t>
      </w:r>
      <w:r w:rsidRPr="00BE7FF5">
        <w:rPr>
          <w:rFonts w:ascii="Cambria" w:hAnsi="Cambria" w:cs="Cambria"/>
          <w:b/>
          <w:sz w:val="24"/>
        </w:rPr>
        <w:t>č</w:t>
      </w:r>
      <w:r w:rsidRPr="00BE7FF5">
        <w:rPr>
          <w:b/>
          <w:sz w:val="24"/>
        </w:rPr>
        <w:t xml:space="preserve">. </w:t>
      </w:r>
    </w:p>
    <w:p w:rsidR="00BE7FF5" w:rsidRDefault="00BE7FF5" w:rsidP="00EB201F">
      <w:pPr>
        <w:spacing w:after="0"/>
        <w:jc w:val="center"/>
        <w:rPr>
          <w:b/>
          <w:sz w:val="24"/>
        </w:rPr>
      </w:pPr>
    </w:p>
    <w:p w:rsidR="00BE7FF5" w:rsidRDefault="00BE7FF5" w:rsidP="00EB201F">
      <w:pPr>
        <w:pStyle w:val="Nadpis2"/>
        <w:jc w:val="center"/>
      </w:pPr>
      <w:r w:rsidRPr="00BE7FF5">
        <w:t>I. Vymezení pojm</w:t>
      </w:r>
      <w:r w:rsidRPr="00BE7FF5">
        <w:rPr>
          <w:rFonts w:ascii="Cambria" w:hAnsi="Cambria" w:cs="Cambria"/>
        </w:rPr>
        <w:t>ů</w:t>
      </w:r>
    </w:p>
    <w:p w:rsidR="00BE7FF5" w:rsidRPr="00BE7FF5" w:rsidRDefault="00BE7FF5" w:rsidP="00EB201F">
      <w:pPr>
        <w:spacing w:after="0"/>
      </w:pPr>
    </w:p>
    <w:p w:rsidR="00BE7FF5" w:rsidRDefault="00BE7FF5" w:rsidP="00EB201F">
      <w:pPr>
        <w:spacing w:after="0"/>
      </w:pPr>
      <w:r>
        <w:t>a) Objednatelem je zadavatel po uzav</w:t>
      </w:r>
      <w:r>
        <w:rPr>
          <w:rFonts w:ascii="Cambria" w:hAnsi="Cambria" w:cs="Cambria"/>
        </w:rPr>
        <w:t>ř</w:t>
      </w:r>
      <w:r>
        <w:t>en</w:t>
      </w:r>
      <w:r>
        <w:rPr>
          <w:rFonts w:ascii="Rockwell" w:hAnsi="Rockwell" w:cs="Rockwell"/>
        </w:rPr>
        <w:t>í</w:t>
      </w:r>
      <w:r>
        <w:t xml:space="preserve"> sm</w:t>
      </w:r>
      <w:r w:rsidR="00EB201F">
        <w:t>louvy na pln</w:t>
      </w:r>
      <w:r w:rsidR="00EB201F">
        <w:rPr>
          <w:rFonts w:ascii="Cambria" w:hAnsi="Cambria" w:cs="Cambria"/>
        </w:rPr>
        <w:t>ě</w:t>
      </w:r>
      <w:r w:rsidR="00EB201F">
        <w:t>n</w:t>
      </w:r>
      <w:r w:rsidR="00EB201F">
        <w:rPr>
          <w:rFonts w:ascii="Rockwell" w:hAnsi="Rockwell" w:cs="Rockwell"/>
        </w:rPr>
        <w:t>í</w:t>
      </w:r>
      <w:r w:rsidR="00EB201F">
        <w:t xml:space="preserve"> ve</w:t>
      </w:r>
      <w:r w:rsidR="00EB201F">
        <w:rPr>
          <w:rFonts w:ascii="Cambria" w:hAnsi="Cambria" w:cs="Cambria"/>
        </w:rPr>
        <w:t>ř</w:t>
      </w:r>
      <w:r w:rsidR="00EB201F">
        <w:t>ejn</w:t>
      </w:r>
      <w:r w:rsidR="00EB201F">
        <w:rPr>
          <w:rFonts w:ascii="Rockwell" w:hAnsi="Rockwell" w:cs="Rockwell"/>
        </w:rPr>
        <w:t>é</w:t>
      </w:r>
      <w:r w:rsidR="00EB201F">
        <w:t xml:space="preserve"> zak</w:t>
      </w:r>
      <w:r w:rsidR="00EB201F">
        <w:rPr>
          <w:rFonts w:ascii="Rockwell" w:hAnsi="Rockwell" w:cs="Rockwell"/>
        </w:rPr>
        <w:t>á</w:t>
      </w:r>
      <w:r w:rsidR="00EB201F">
        <w:t>zky nebo zak</w:t>
      </w:r>
      <w:r w:rsidR="00EB201F">
        <w:rPr>
          <w:rFonts w:ascii="Rockwell" w:hAnsi="Rockwell" w:cs="Rockwell"/>
        </w:rPr>
        <w:t>á</w:t>
      </w:r>
      <w:r w:rsidR="00EB201F">
        <w:t>zky.</w:t>
      </w:r>
    </w:p>
    <w:p w:rsidR="00BE7FF5" w:rsidRDefault="00BE7FF5" w:rsidP="00EB201F">
      <w:pPr>
        <w:spacing w:after="0"/>
      </w:pPr>
      <w:r>
        <w:t>b) Zhotovitelem je dodavatel po uzav</w:t>
      </w:r>
      <w:r>
        <w:rPr>
          <w:rFonts w:ascii="Cambria" w:hAnsi="Cambria" w:cs="Cambria"/>
        </w:rPr>
        <w:t>ř</w:t>
      </w:r>
      <w:r>
        <w:t>en</w:t>
      </w:r>
      <w:r>
        <w:rPr>
          <w:rFonts w:ascii="Rockwell" w:hAnsi="Rockwell" w:cs="Rockwell"/>
        </w:rPr>
        <w:t>í</w:t>
      </w:r>
      <w:r>
        <w:t xml:space="preserve"> sm</w:t>
      </w:r>
      <w:r w:rsidR="00EB201F">
        <w:t>louvy na pln</w:t>
      </w:r>
      <w:r w:rsidR="00EB201F">
        <w:rPr>
          <w:rFonts w:ascii="Cambria" w:hAnsi="Cambria" w:cs="Cambria"/>
        </w:rPr>
        <w:t>ě</w:t>
      </w:r>
      <w:r w:rsidR="00EB201F">
        <w:t>n</w:t>
      </w:r>
      <w:r w:rsidR="00EB201F">
        <w:rPr>
          <w:rFonts w:ascii="Rockwell" w:hAnsi="Rockwell" w:cs="Rockwell"/>
        </w:rPr>
        <w:t>í</w:t>
      </w:r>
      <w:r w:rsidR="00EB201F">
        <w:t xml:space="preserve"> ve</w:t>
      </w:r>
      <w:r w:rsidR="00EB201F">
        <w:rPr>
          <w:rFonts w:ascii="Cambria" w:hAnsi="Cambria" w:cs="Cambria"/>
        </w:rPr>
        <w:t>ř</w:t>
      </w:r>
      <w:r w:rsidR="00EB201F">
        <w:t>ejn</w:t>
      </w:r>
      <w:r w:rsidR="00EB201F">
        <w:rPr>
          <w:rFonts w:ascii="Rockwell" w:hAnsi="Rockwell" w:cs="Rockwell"/>
        </w:rPr>
        <w:t>é</w:t>
      </w:r>
      <w:r w:rsidR="00EB201F">
        <w:t xml:space="preserve"> zak</w:t>
      </w:r>
      <w:r w:rsidR="00EB201F">
        <w:rPr>
          <w:rFonts w:ascii="Rockwell" w:hAnsi="Rockwell" w:cs="Rockwell"/>
        </w:rPr>
        <w:t>á</w:t>
      </w:r>
      <w:r w:rsidR="00EB201F">
        <w:t>zky nebo zak</w:t>
      </w:r>
      <w:r w:rsidR="00EB201F">
        <w:rPr>
          <w:rFonts w:ascii="Rockwell" w:hAnsi="Rockwell" w:cs="Rockwell"/>
        </w:rPr>
        <w:t>á</w:t>
      </w:r>
      <w:r w:rsidR="00EB201F">
        <w:t>zky.</w:t>
      </w:r>
    </w:p>
    <w:p w:rsidR="00BE7FF5" w:rsidRDefault="00BE7FF5" w:rsidP="00EB201F">
      <w:pPr>
        <w:spacing w:after="0"/>
      </w:pPr>
      <w:r>
        <w:t xml:space="preserve">c) Podzhotovitelem je </w:t>
      </w:r>
      <w:r w:rsidR="00AE3B22">
        <w:t>pod</w:t>
      </w:r>
      <w:r>
        <w:t>dodavatel po uzav</w:t>
      </w:r>
      <w:r>
        <w:rPr>
          <w:rFonts w:ascii="Cambria" w:hAnsi="Cambria" w:cs="Cambria"/>
        </w:rPr>
        <w:t>ř</w:t>
      </w:r>
      <w:r>
        <w:t>en</w:t>
      </w:r>
      <w:r>
        <w:rPr>
          <w:rFonts w:ascii="Rockwell" w:hAnsi="Rockwell" w:cs="Rockwell"/>
        </w:rPr>
        <w:t>í</w:t>
      </w:r>
      <w:r>
        <w:t xml:space="preserve"> sm</w:t>
      </w:r>
      <w:r w:rsidR="00EB201F">
        <w:t>louvy na pln</w:t>
      </w:r>
      <w:r w:rsidR="00EB201F">
        <w:rPr>
          <w:rFonts w:ascii="Cambria" w:hAnsi="Cambria" w:cs="Cambria"/>
        </w:rPr>
        <w:t>ě</w:t>
      </w:r>
      <w:r w:rsidR="00EB201F">
        <w:t>n</w:t>
      </w:r>
      <w:r w:rsidR="00EB201F">
        <w:rPr>
          <w:rFonts w:ascii="Rockwell" w:hAnsi="Rockwell" w:cs="Rockwell"/>
        </w:rPr>
        <w:t>í</w:t>
      </w:r>
      <w:r w:rsidR="00EB201F">
        <w:t xml:space="preserve"> ve</w:t>
      </w:r>
      <w:r w:rsidR="00EB201F">
        <w:rPr>
          <w:rFonts w:ascii="Cambria" w:hAnsi="Cambria" w:cs="Cambria"/>
        </w:rPr>
        <w:t>ř</w:t>
      </w:r>
      <w:r w:rsidR="00EB201F">
        <w:t>ejn</w:t>
      </w:r>
      <w:r w:rsidR="00EB201F">
        <w:rPr>
          <w:rFonts w:ascii="Rockwell" w:hAnsi="Rockwell" w:cs="Rockwell"/>
        </w:rPr>
        <w:t>é</w:t>
      </w:r>
      <w:r w:rsidR="00EB201F">
        <w:t xml:space="preserve"> zak</w:t>
      </w:r>
      <w:r w:rsidR="00EB201F">
        <w:rPr>
          <w:rFonts w:ascii="Rockwell" w:hAnsi="Rockwell" w:cs="Rockwell"/>
        </w:rPr>
        <w:t>á</w:t>
      </w:r>
      <w:r w:rsidR="00EB201F">
        <w:t>zky nebo zak</w:t>
      </w:r>
      <w:r w:rsidR="00EB201F">
        <w:rPr>
          <w:rFonts w:ascii="Rockwell" w:hAnsi="Rockwell" w:cs="Rockwell"/>
        </w:rPr>
        <w:t>á</w:t>
      </w:r>
      <w:r w:rsidR="00EB201F">
        <w:t>zky.</w:t>
      </w:r>
    </w:p>
    <w:p w:rsidR="00BE7FF5" w:rsidRDefault="00BE7FF5" w:rsidP="00EB201F">
      <w:pPr>
        <w:spacing w:after="0"/>
      </w:pPr>
      <w:r>
        <w:t>d)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slu</w:t>
      </w:r>
      <w:r>
        <w:rPr>
          <w:rFonts w:ascii="Rockwell" w:hAnsi="Rockwell" w:cs="Rockwell"/>
        </w:rPr>
        <w:t>š</w:t>
      </w:r>
      <w:r>
        <w:t>nou dokumentac</w:t>
      </w:r>
      <w:r>
        <w:rPr>
          <w:rFonts w:ascii="Rockwell" w:hAnsi="Rockwell" w:cs="Rockwell"/>
        </w:rPr>
        <w:t>í</w:t>
      </w:r>
      <w:r>
        <w:t xml:space="preserve"> je dokumentace zpracovan</w:t>
      </w:r>
      <w:r>
        <w:rPr>
          <w:rFonts w:ascii="Rockwell" w:hAnsi="Rockwell" w:cs="Rockwell"/>
        </w:rPr>
        <w:t>á</w:t>
      </w:r>
      <w:r>
        <w:t xml:space="preserve"> v</w:t>
      </w:r>
      <w:r>
        <w:rPr>
          <w:rFonts w:ascii="Rockwell" w:hAnsi="Rockwell" w:cs="Rockwell"/>
        </w:rPr>
        <w:t> </w:t>
      </w:r>
      <w:r>
        <w:t>rozsahu stanoven</w:t>
      </w:r>
      <w:r>
        <w:rPr>
          <w:rFonts w:ascii="Rockwell" w:hAnsi="Rockwell" w:cs="Rockwell"/>
        </w:rPr>
        <w:t>é</w:t>
      </w:r>
      <w:r>
        <w:t>m jin</w:t>
      </w:r>
      <w:r>
        <w:rPr>
          <w:rFonts w:ascii="Rockwell" w:hAnsi="Rockwell" w:cs="Rockwell"/>
        </w:rPr>
        <w:t>ý</w:t>
      </w:r>
      <w:r>
        <w:t>m pr</w:t>
      </w:r>
      <w:r>
        <w:rPr>
          <w:rFonts w:ascii="Rockwell" w:hAnsi="Rockwell" w:cs="Rockwell"/>
        </w:rPr>
        <w:t>á</w:t>
      </w:r>
      <w:r>
        <w:t>vn</w:t>
      </w:r>
      <w:r w:rsidR="00EB201F">
        <w:t>ím p</w:t>
      </w:r>
      <w:r w:rsidR="00EB201F">
        <w:rPr>
          <w:rFonts w:ascii="Cambria" w:hAnsi="Cambria" w:cs="Cambria"/>
        </w:rPr>
        <w:t>ř</w:t>
      </w:r>
      <w:r w:rsidR="00EB201F">
        <w:t>edpisem (vyhl</w:t>
      </w:r>
      <w:r w:rsidR="00EB201F">
        <w:rPr>
          <w:rFonts w:ascii="Rockwell" w:hAnsi="Rockwell" w:cs="Rockwell"/>
        </w:rPr>
        <w:t>áš</w:t>
      </w:r>
      <w:r w:rsidR="00EB201F">
        <w:t xml:space="preserve">kou </w:t>
      </w:r>
      <w:r w:rsidR="00EB201F">
        <w:rPr>
          <w:rFonts w:ascii="Cambria" w:hAnsi="Cambria" w:cs="Cambria"/>
        </w:rPr>
        <w:t>č</w:t>
      </w:r>
      <w:r w:rsidR="00EB201F">
        <w:t xml:space="preserve">. </w:t>
      </w:r>
      <w:r w:rsidR="00AE3B22">
        <w:t>169</w:t>
      </w:r>
      <w:r w:rsidR="00EB201F">
        <w:t>/201</w:t>
      </w:r>
      <w:r w:rsidR="00AE3B22">
        <w:t>6</w:t>
      </w:r>
      <w:r w:rsidR="00EB201F">
        <w:t xml:space="preserve"> Sb.).</w:t>
      </w:r>
    </w:p>
    <w:p w:rsidR="00BE7FF5" w:rsidRDefault="00BE7FF5" w:rsidP="00EB201F">
      <w:pPr>
        <w:spacing w:after="0"/>
      </w:pPr>
      <w:r>
        <w:t>e) Polo</w:t>
      </w:r>
      <w:r>
        <w:rPr>
          <w:rFonts w:ascii="Cambria" w:hAnsi="Cambria" w:cs="Cambria"/>
        </w:rPr>
        <w:t>ž</w:t>
      </w:r>
      <w:r>
        <w:t>kov</w:t>
      </w:r>
      <w:r>
        <w:rPr>
          <w:rFonts w:ascii="Rockwell" w:hAnsi="Rockwell" w:cs="Rockwell"/>
        </w:rPr>
        <w:t>ý</w:t>
      </w:r>
      <w:r>
        <w:t>m rozpo</w:t>
      </w:r>
      <w:r>
        <w:rPr>
          <w:rFonts w:ascii="Cambria" w:hAnsi="Cambria" w:cs="Cambria"/>
        </w:rPr>
        <w:t>č</w:t>
      </w:r>
      <w:r>
        <w:t>tem je zhotovitelem ocen</w:t>
      </w:r>
      <w:r>
        <w:rPr>
          <w:rFonts w:ascii="Cambria" w:hAnsi="Cambria" w:cs="Cambria"/>
        </w:rPr>
        <w:t>ě</w:t>
      </w:r>
      <w:r>
        <w:t>n</w:t>
      </w:r>
      <w:r>
        <w:rPr>
          <w:rFonts w:ascii="Rockwell" w:hAnsi="Rockwell" w:cs="Rockwell"/>
        </w:rPr>
        <w:t>ý</w:t>
      </w:r>
      <w:r>
        <w:t xml:space="preserve"> soupis stavebn</w:t>
      </w:r>
      <w:r>
        <w:rPr>
          <w:rFonts w:ascii="Rockwell" w:hAnsi="Rockwell" w:cs="Rockwell"/>
        </w:rPr>
        <w:t>í</w:t>
      </w:r>
      <w:r>
        <w:t>ch prac</w:t>
      </w:r>
      <w:r>
        <w:rPr>
          <w:rFonts w:ascii="Rockwell" w:hAnsi="Rockwell" w:cs="Rockwell"/>
        </w:rPr>
        <w:t>í</w:t>
      </w:r>
      <w:r>
        <w:t>, dod</w:t>
      </w:r>
      <w:r>
        <w:rPr>
          <w:rFonts w:ascii="Rockwell" w:hAnsi="Rockwell" w:cs="Rockwell"/>
        </w:rPr>
        <w:t>á</w:t>
      </w:r>
      <w:r>
        <w:t>vek a slu</w:t>
      </w:r>
      <w:r>
        <w:rPr>
          <w:rFonts w:ascii="Cambria" w:hAnsi="Cambria" w:cs="Cambria"/>
        </w:rPr>
        <w:t>ž</w:t>
      </w:r>
      <w:r>
        <w:t>eb, v</w:t>
      </w:r>
      <w:r>
        <w:rPr>
          <w:rFonts w:ascii="Rockwell" w:hAnsi="Rockwell" w:cs="Rockwell"/>
        </w:rPr>
        <w:t> </w:t>
      </w:r>
      <w:r>
        <w:t>n</w:t>
      </w:r>
      <w:r>
        <w:rPr>
          <w:rFonts w:ascii="Cambria" w:hAnsi="Cambria" w:cs="Cambria"/>
        </w:rPr>
        <w:t>ě</w:t>
      </w:r>
      <w:r>
        <w:t>m</w:t>
      </w:r>
      <w:r>
        <w:rPr>
          <w:rFonts w:ascii="Cambria" w:hAnsi="Cambria" w:cs="Cambria"/>
        </w:rPr>
        <w:t>ž</w:t>
      </w:r>
      <w:r>
        <w:t xml:space="preserve"> jsou zhotovitelem uvedeny jednotkov</w:t>
      </w:r>
      <w:r>
        <w:rPr>
          <w:rFonts w:ascii="Rockwell" w:hAnsi="Rockwell" w:cs="Rockwell"/>
        </w:rPr>
        <w:t>é</w:t>
      </w:r>
      <w:r>
        <w:t xml:space="preserve"> ceny u v</w:t>
      </w:r>
      <w:r>
        <w:rPr>
          <w:rFonts w:ascii="Rockwell" w:hAnsi="Rockwell" w:cs="Rockwell"/>
        </w:rPr>
        <w:t>š</w:t>
      </w:r>
      <w:r>
        <w:t>ech polo</w:t>
      </w:r>
      <w:r>
        <w:rPr>
          <w:rFonts w:ascii="Cambria" w:hAnsi="Cambria" w:cs="Cambria"/>
        </w:rPr>
        <w:t>ž</w:t>
      </w:r>
      <w:r>
        <w:t>ek stavebn</w:t>
      </w:r>
      <w:r>
        <w:rPr>
          <w:rFonts w:ascii="Rockwell" w:hAnsi="Rockwell" w:cs="Rockwell"/>
        </w:rPr>
        <w:t>í</w:t>
      </w:r>
      <w:r>
        <w:t>ch prac</w:t>
      </w:r>
      <w:r>
        <w:rPr>
          <w:rFonts w:ascii="Rockwell" w:hAnsi="Rockwell" w:cs="Rockwell"/>
        </w:rPr>
        <w:t>í</w:t>
      </w:r>
      <w:r>
        <w:t>, dod</w:t>
      </w:r>
      <w:r>
        <w:rPr>
          <w:rFonts w:ascii="Rockwell" w:hAnsi="Rockwell" w:cs="Rockwell"/>
        </w:rPr>
        <w:t>á</w:t>
      </w:r>
      <w:r>
        <w:t>vek a slu</w:t>
      </w:r>
      <w:r>
        <w:rPr>
          <w:rFonts w:ascii="Cambria" w:hAnsi="Cambria" w:cs="Cambria"/>
        </w:rPr>
        <w:t>ž</w:t>
      </w:r>
      <w:r>
        <w:t>eb a jejich celkov</w:t>
      </w:r>
      <w:r>
        <w:rPr>
          <w:rFonts w:ascii="Rockwell" w:hAnsi="Rockwell" w:cs="Rockwell"/>
        </w:rPr>
        <w:t>é</w:t>
      </w:r>
      <w:r>
        <w:t xml:space="preserve"> ceny pro zadavatelem vymezen</w:t>
      </w:r>
      <w:r>
        <w:rPr>
          <w:rFonts w:ascii="Rockwell" w:hAnsi="Rockwell" w:cs="Rockwell"/>
        </w:rPr>
        <w:t>é</w:t>
      </w:r>
      <w:r>
        <w:t xml:space="preserve"> mno</w:t>
      </w:r>
      <w:r>
        <w:rPr>
          <w:rFonts w:ascii="Cambria" w:hAnsi="Cambria" w:cs="Cambria"/>
        </w:rPr>
        <w:t>ž</w:t>
      </w:r>
      <w:r>
        <w:t>stv</w:t>
      </w:r>
      <w:r>
        <w:rPr>
          <w:rFonts w:ascii="Rockwell" w:hAnsi="Rockwell" w:cs="Rockwell"/>
        </w:rPr>
        <w:t>í</w:t>
      </w:r>
      <w:r>
        <w:t>.</w:t>
      </w:r>
    </w:p>
    <w:p w:rsidR="00BE7FF5" w:rsidRPr="00BE7FF5" w:rsidRDefault="00BE7FF5" w:rsidP="00EB201F">
      <w:pPr>
        <w:spacing w:after="0"/>
      </w:pPr>
    </w:p>
    <w:p w:rsidR="00BE7FF5" w:rsidRDefault="00BE7FF5" w:rsidP="00EB201F">
      <w:pPr>
        <w:pStyle w:val="Nadpis2"/>
        <w:jc w:val="center"/>
      </w:pPr>
      <w:r w:rsidRPr="00BE7FF5">
        <w:t>I</w:t>
      </w:r>
      <w:r>
        <w:t>I</w:t>
      </w:r>
      <w:r w:rsidRPr="00BE7FF5">
        <w:t>. Smluvní strany</w:t>
      </w:r>
    </w:p>
    <w:p w:rsidR="00BE7FF5" w:rsidRPr="00BE7FF5" w:rsidRDefault="00BE7FF5" w:rsidP="00EB201F">
      <w:pPr>
        <w:spacing w:after="0"/>
      </w:pPr>
    </w:p>
    <w:p w:rsidR="00BE7FF5" w:rsidRPr="00BE7FF5" w:rsidRDefault="00BE7FF5" w:rsidP="00EB201F">
      <w:pPr>
        <w:tabs>
          <w:tab w:val="left" w:pos="1701"/>
        </w:tabs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Objednatel</w:t>
      </w:r>
      <w:r w:rsidRPr="00BE7FF5">
        <w:rPr>
          <w:rFonts w:cs="Arial"/>
          <w:b/>
        </w:rPr>
        <w:t>:</w:t>
      </w:r>
      <w:r w:rsidRPr="00BE7FF5">
        <w:rPr>
          <w:rFonts w:cs="Arial"/>
        </w:rPr>
        <w:tab/>
      </w:r>
      <w:r w:rsidR="00365920">
        <w:rPr>
          <w:rFonts w:cs="Arial"/>
          <w:b/>
        </w:rPr>
        <w:t>Obec Bohuslavice</w:t>
      </w:r>
      <w:r w:rsidRPr="00BE7FF5">
        <w:rPr>
          <w:rFonts w:cs="Arial"/>
        </w:rPr>
        <w:t xml:space="preserve"> </w:t>
      </w:r>
    </w:p>
    <w:p w:rsidR="00BE7FF5" w:rsidRDefault="00BE7FF5" w:rsidP="00B24856">
      <w:pPr>
        <w:tabs>
          <w:tab w:val="left" w:pos="1701"/>
        </w:tabs>
        <w:spacing w:after="0" w:line="240" w:lineRule="auto"/>
        <w:rPr>
          <w:rFonts w:cs="Arial"/>
        </w:rPr>
      </w:pPr>
      <w:r w:rsidRPr="00BE7FF5">
        <w:rPr>
          <w:rFonts w:cs="Arial"/>
        </w:rPr>
        <w:tab/>
      </w:r>
      <w:r w:rsidR="00365920">
        <w:rPr>
          <w:rFonts w:cs="Arial"/>
        </w:rPr>
        <w:t>Bohuslavice 25</w:t>
      </w:r>
    </w:p>
    <w:p w:rsidR="00B24856" w:rsidRPr="00BE7FF5" w:rsidRDefault="00B24856" w:rsidP="00B24856">
      <w:pPr>
        <w:tabs>
          <w:tab w:val="left" w:pos="1701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  <w:r w:rsidR="00365920">
        <w:rPr>
          <w:rFonts w:cs="Arial"/>
        </w:rPr>
        <w:t>798 56 Bohuslavice u Konice</w:t>
      </w:r>
    </w:p>
    <w:p w:rsidR="00E70FCE" w:rsidRDefault="00BE7FF5" w:rsidP="00EB201F">
      <w:pPr>
        <w:tabs>
          <w:tab w:val="left" w:pos="1701"/>
        </w:tabs>
        <w:spacing w:after="0" w:line="240" w:lineRule="auto"/>
        <w:rPr>
          <w:rFonts w:cs="Arial"/>
        </w:rPr>
      </w:pPr>
      <w:r w:rsidRPr="00BE7FF5">
        <w:rPr>
          <w:rFonts w:cs="Arial"/>
        </w:rPr>
        <w:tab/>
      </w:r>
      <w:r w:rsidR="00E70FCE">
        <w:rPr>
          <w:rFonts w:cs="Arial"/>
        </w:rPr>
        <w:t>zastoupena : Ing. Mgr. Roman Jedlička, starosta obce</w:t>
      </w:r>
    </w:p>
    <w:p w:rsidR="00B24856" w:rsidRDefault="00E70FCE" w:rsidP="00EB201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</w:rPr>
        <w:tab/>
      </w:r>
      <w:r w:rsidR="00BE7FF5" w:rsidRPr="00BE7FF5">
        <w:rPr>
          <w:rFonts w:cs="Arial"/>
        </w:rPr>
        <w:t>I</w:t>
      </w:r>
      <w:r w:rsidR="00BE7FF5">
        <w:rPr>
          <w:rFonts w:ascii="Cambria" w:hAnsi="Cambria" w:cs="Cambria"/>
        </w:rPr>
        <w:t>Č</w:t>
      </w:r>
      <w:r w:rsidR="00BE7FF5">
        <w:rPr>
          <w:rFonts w:cs="Arial"/>
        </w:rPr>
        <w:t xml:space="preserve">: </w:t>
      </w:r>
      <w:r w:rsidR="00365920">
        <w:t>002 88 039</w:t>
      </w:r>
    </w:p>
    <w:p w:rsidR="00BE7FF5" w:rsidRPr="00BE7FF5" w:rsidRDefault="00B24856" w:rsidP="00EB201F">
      <w:pPr>
        <w:tabs>
          <w:tab w:val="left" w:pos="1701"/>
        </w:tabs>
        <w:spacing w:after="0" w:line="240" w:lineRule="auto"/>
        <w:rPr>
          <w:rFonts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7FF5" w:rsidRPr="00BE7FF5">
        <w:rPr>
          <w:rFonts w:cs="Arial"/>
        </w:rPr>
        <w:t xml:space="preserve">tel.: </w:t>
      </w:r>
      <w:r w:rsidR="00365920">
        <w:rPr>
          <w:rFonts w:cs="Arial"/>
        </w:rPr>
        <w:t>724185035</w:t>
      </w:r>
    </w:p>
    <w:p w:rsidR="00BE7FF5" w:rsidRPr="00BE7FF5" w:rsidRDefault="00BE7FF5" w:rsidP="00EB201F">
      <w:pPr>
        <w:tabs>
          <w:tab w:val="left" w:pos="1701"/>
        </w:tabs>
        <w:spacing w:after="0" w:line="240" w:lineRule="auto"/>
        <w:rPr>
          <w:rFonts w:cs="Arial"/>
          <w:i/>
        </w:rPr>
      </w:pPr>
      <w:r w:rsidRPr="00BE7FF5">
        <w:rPr>
          <w:rFonts w:cs="Arial"/>
        </w:rPr>
        <w:tab/>
      </w:r>
      <w:r w:rsidRPr="00BE7FF5">
        <w:rPr>
          <w:rFonts w:cs="Arial"/>
          <w:i/>
        </w:rPr>
        <w:t>dále jen objednatel</w:t>
      </w:r>
    </w:p>
    <w:p w:rsidR="00BE7FF5" w:rsidRPr="00BE7FF5" w:rsidRDefault="00BE7FF5" w:rsidP="00EB201F">
      <w:pPr>
        <w:tabs>
          <w:tab w:val="left" w:pos="1701"/>
        </w:tabs>
        <w:spacing w:after="0" w:line="240" w:lineRule="auto"/>
        <w:rPr>
          <w:rFonts w:cs="Arial"/>
        </w:rPr>
      </w:pPr>
    </w:p>
    <w:p w:rsidR="00BE7FF5" w:rsidRDefault="00BE7FF5" w:rsidP="00EB201F">
      <w:pPr>
        <w:tabs>
          <w:tab w:val="left" w:pos="1701"/>
          <w:tab w:val="left" w:pos="3119"/>
          <w:tab w:val="left" w:pos="4962"/>
        </w:tabs>
        <w:spacing w:after="0" w:line="240" w:lineRule="auto"/>
        <w:rPr>
          <w:rFonts w:cs="Arial"/>
        </w:rPr>
      </w:pPr>
      <w:r>
        <w:rPr>
          <w:rFonts w:cs="Arial"/>
          <w:b/>
        </w:rPr>
        <w:t>Zhotovitel</w:t>
      </w:r>
      <w:r w:rsidRPr="00BE7FF5">
        <w:rPr>
          <w:rFonts w:cs="Arial"/>
          <w:b/>
        </w:rPr>
        <w:t>:</w:t>
      </w:r>
      <w:r w:rsidRPr="00BE7FF5">
        <w:rPr>
          <w:rFonts w:cs="Arial"/>
        </w:rPr>
        <w:tab/>
      </w:r>
      <w:r w:rsidR="00EB201F" w:rsidRPr="00EB201F">
        <w:rPr>
          <w:rFonts w:cs="Arial"/>
          <w:highlight w:val="yellow"/>
        </w:rPr>
        <w:t>XXXX</w:t>
      </w:r>
    </w:p>
    <w:p w:rsidR="00EB201F" w:rsidRPr="00BE7FF5" w:rsidRDefault="00EB201F" w:rsidP="00EB201F">
      <w:pPr>
        <w:tabs>
          <w:tab w:val="left" w:pos="1701"/>
          <w:tab w:val="left" w:pos="3119"/>
          <w:tab w:val="left" w:pos="4962"/>
        </w:tabs>
        <w:spacing w:after="0" w:line="240" w:lineRule="auto"/>
        <w:rPr>
          <w:rFonts w:cs="Arial"/>
          <w:b/>
        </w:rPr>
      </w:pPr>
      <w:r>
        <w:rPr>
          <w:rFonts w:cs="Arial"/>
        </w:rPr>
        <w:tab/>
        <w:t xml:space="preserve">Sídlo </w:t>
      </w:r>
      <w:r w:rsidRPr="00EB201F">
        <w:rPr>
          <w:rFonts w:cs="Arial"/>
          <w:highlight w:val="yellow"/>
        </w:rPr>
        <w:t>xxxxx</w:t>
      </w:r>
    </w:p>
    <w:p w:rsidR="00BE7FF5" w:rsidRPr="00BE7FF5" w:rsidRDefault="00BE7FF5" w:rsidP="00EB201F">
      <w:pPr>
        <w:tabs>
          <w:tab w:val="left" w:pos="1701"/>
        </w:tabs>
        <w:spacing w:after="0" w:line="240" w:lineRule="auto"/>
        <w:rPr>
          <w:rFonts w:cs="Arial"/>
        </w:rPr>
      </w:pPr>
      <w:r w:rsidRPr="00BE7FF5">
        <w:rPr>
          <w:rFonts w:cs="Arial"/>
        </w:rPr>
        <w:tab/>
        <w:t xml:space="preserve">statutární zástupce: </w:t>
      </w:r>
      <w:r w:rsidRPr="00BE7FF5">
        <w:rPr>
          <w:rFonts w:cs="Arial"/>
          <w:highlight w:val="yellow"/>
        </w:rPr>
        <w:t>xxxx</w:t>
      </w:r>
    </w:p>
    <w:p w:rsidR="00BE7FF5" w:rsidRPr="00BE7FF5" w:rsidRDefault="00BE7FF5" w:rsidP="00EB201F">
      <w:pPr>
        <w:tabs>
          <w:tab w:val="left" w:pos="1701"/>
        </w:tabs>
        <w:spacing w:after="0" w:line="240" w:lineRule="auto"/>
        <w:rPr>
          <w:rFonts w:cs="Arial"/>
        </w:rPr>
      </w:pPr>
      <w:r w:rsidRPr="00BE7FF5">
        <w:rPr>
          <w:rFonts w:cs="Arial"/>
        </w:rPr>
        <w:tab/>
        <w:t>I</w:t>
      </w:r>
      <w:r w:rsidRPr="00BE7FF5">
        <w:rPr>
          <w:rFonts w:ascii="Cambria" w:hAnsi="Cambria" w:cs="Cambria"/>
        </w:rPr>
        <w:t>Č</w:t>
      </w:r>
      <w:r w:rsidRPr="00BE7FF5">
        <w:rPr>
          <w:rFonts w:cs="Arial"/>
        </w:rPr>
        <w:t>/DI</w:t>
      </w:r>
      <w:r w:rsidRPr="00BE7FF5">
        <w:rPr>
          <w:rFonts w:ascii="Cambria" w:hAnsi="Cambria" w:cs="Cambria"/>
        </w:rPr>
        <w:t>Č</w:t>
      </w:r>
      <w:r w:rsidRPr="00BE7FF5">
        <w:rPr>
          <w:rFonts w:cs="Arial"/>
        </w:rPr>
        <w:t xml:space="preserve">: </w:t>
      </w:r>
      <w:r w:rsidRPr="00BE7FF5">
        <w:rPr>
          <w:rFonts w:cs="Arial"/>
          <w:highlight w:val="yellow"/>
        </w:rPr>
        <w:t>xxxx</w:t>
      </w:r>
    </w:p>
    <w:p w:rsidR="00BE7FF5" w:rsidRPr="00BE7FF5" w:rsidRDefault="00BE7FF5" w:rsidP="00EB201F">
      <w:pPr>
        <w:tabs>
          <w:tab w:val="left" w:pos="1701"/>
          <w:tab w:val="left" w:pos="3119"/>
          <w:tab w:val="left" w:pos="4962"/>
        </w:tabs>
        <w:spacing w:after="0" w:line="240" w:lineRule="auto"/>
        <w:rPr>
          <w:rFonts w:cs="Arial"/>
          <w:b/>
        </w:rPr>
      </w:pPr>
      <w:r w:rsidRPr="00BE7FF5">
        <w:rPr>
          <w:rFonts w:cs="Arial"/>
        </w:rPr>
        <w:tab/>
        <w:t xml:space="preserve">tel.: </w:t>
      </w:r>
      <w:r w:rsidRPr="00BE7FF5">
        <w:rPr>
          <w:rFonts w:cs="Arial"/>
          <w:highlight w:val="yellow"/>
        </w:rPr>
        <w:t>xxxx</w:t>
      </w:r>
    </w:p>
    <w:p w:rsidR="00BE7FF5" w:rsidRDefault="00BE7FF5" w:rsidP="00EB201F">
      <w:pPr>
        <w:tabs>
          <w:tab w:val="left" w:pos="1701"/>
          <w:tab w:val="left" w:pos="3119"/>
          <w:tab w:val="left" w:pos="4962"/>
        </w:tabs>
        <w:spacing w:after="0" w:line="240" w:lineRule="auto"/>
        <w:rPr>
          <w:rFonts w:cs="Arial"/>
          <w:i/>
        </w:rPr>
      </w:pPr>
      <w:r w:rsidRPr="00BE7FF5">
        <w:rPr>
          <w:rFonts w:cs="Arial"/>
        </w:rPr>
        <w:tab/>
      </w:r>
      <w:r w:rsidRPr="00BE7FF5">
        <w:rPr>
          <w:rFonts w:cs="Arial"/>
          <w:i/>
        </w:rPr>
        <w:t>dále jen zhotovitel</w:t>
      </w:r>
    </w:p>
    <w:p w:rsidR="00BE7FF5" w:rsidRDefault="00BE7FF5" w:rsidP="00EB201F">
      <w:pPr>
        <w:tabs>
          <w:tab w:val="left" w:pos="1701"/>
          <w:tab w:val="left" w:pos="3119"/>
          <w:tab w:val="left" w:pos="4962"/>
        </w:tabs>
        <w:spacing w:after="0" w:line="240" w:lineRule="auto"/>
        <w:rPr>
          <w:rFonts w:cs="Arial"/>
          <w:i/>
        </w:rPr>
      </w:pPr>
    </w:p>
    <w:p w:rsidR="00BE7FF5" w:rsidRDefault="00BE7FF5" w:rsidP="00EB201F">
      <w:pPr>
        <w:pStyle w:val="Nadpis2"/>
        <w:jc w:val="center"/>
      </w:pPr>
      <w:r w:rsidRPr="00CE61F7">
        <w:t>III. P</w:t>
      </w:r>
      <w:r w:rsidRPr="00CE61F7">
        <w:rPr>
          <w:rFonts w:ascii="Cambria" w:hAnsi="Cambria" w:cs="Cambria"/>
        </w:rPr>
        <w:t>ř</w:t>
      </w:r>
      <w:r w:rsidRPr="00CE61F7">
        <w:t>edm</w:t>
      </w:r>
      <w:r w:rsidRPr="00CE61F7">
        <w:rPr>
          <w:rFonts w:ascii="Cambria" w:hAnsi="Cambria" w:cs="Cambria"/>
        </w:rPr>
        <w:t>ě</w:t>
      </w:r>
      <w:r w:rsidRPr="00CE61F7">
        <w:t>t d</w:t>
      </w:r>
      <w:r w:rsidRPr="00CE61F7">
        <w:rPr>
          <w:rFonts w:ascii="Rockwell" w:hAnsi="Rockwell" w:cs="Rockwell"/>
        </w:rPr>
        <w:t>í</w:t>
      </w:r>
      <w:r w:rsidRPr="00CE61F7">
        <w:t>la</w:t>
      </w:r>
    </w:p>
    <w:p w:rsidR="00CE61F7" w:rsidRDefault="00CE61F7" w:rsidP="00CE61F7"/>
    <w:p w:rsidR="001B16AE" w:rsidRPr="004715FD" w:rsidRDefault="00365920" w:rsidP="001B16AE">
      <w:r w:rsidRPr="009D7207">
        <w:t xml:space="preserve">Předmětem zakázky jsou stavební úpravy </w:t>
      </w:r>
      <w:r>
        <w:t xml:space="preserve">spočívající v realizaci </w:t>
      </w:r>
      <w:r w:rsidR="001B16AE">
        <w:t xml:space="preserve">výstavby a rekonstrukce místní komunikace části  </w:t>
      </w:r>
      <w:r w:rsidR="001B16AE" w:rsidRPr="00B422FC">
        <w:rPr>
          <w:b/>
          <w:bCs/>
        </w:rPr>
        <w:t>SO 10</w:t>
      </w:r>
      <w:r w:rsidR="001B16AE">
        <w:rPr>
          <w:b/>
          <w:bCs/>
        </w:rPr>
        <w:t xml:space="preserve">3 </w:t>
      </w:r>
      <w:r w:rsidR="001B16AE" w:rsidRPr="00CC27CC">
        <w:rPr>
          <w:bCs/>
        </w:rPr>
        <w:t>projektové dokumentace</w:t>
      </w:r>
      <w:r w:rsidR="001B16AE">
        <w:rPr>
          <w:b/>
          <w:bCs/>
        </w:rPr>
        <w:t xml:space="preserve"> „Rekonstrukce chodníku a místní komunikace v obci Bohuslavice“</w:t>
      </w:r>
    </w:p>
    <w:p w:rsidR="00365920" w:rsidRDefault="00365920" w:rsidP="00365920">
      <w:r w:rsidRPr="009D7207">
        <w:t>Bližší specifikace předmětu zakázky je uvedena v</w:t>
      </w:r>
      <w:r>
        <w:t> projektové dokumentaci zpracované</w:t>
      </w:r>
      <w:r w:rsidRPr="009D7207">
        <w:t xml:space="preserve"> Ing.</w:t>
      </w:r>
      <w:r>
        <w:t xml:space="preserve"> et. Ing.</w:t>
      </w:r>
      <w:r w:rsidRPr="009D7207">
        <w:t xml:space="preserve"> </w:t>
      </w:r>
      <w:r>
        <w:t>Petrem Páleníkem</w:t>
      </w:r>
      <w:r w:rsidRPr="009D7207">
        <w:t xml:space="preserve"> a soupis</w:t>
      </w:r>
      <w:r>
        <w:t>u</w:t>
      </w:r>
      <w:r w:rsidRPr="009D7207">
        <w:t xml:space="preserve"> stavebních prací.</w:t>
      </w:r>
    </w:p>
    <w:p w:rsidR="00365920" w:rsidRPr="009D7207" w:rsidRDefault="00365920" w:rsidP="00365920"/>
    <w:p w:rsidR="00BE7FF5" w:rsidRDefault="00BE7FF5" w:rsidP="00EB201F">
      <w:pPr>
        <w:pStyle w:val="Nadpis2"/>
        <w:jc w:val="center"/>
      </w:pPr>
      <w:bookmarkStart w:id="0" w:name="_GoBack"/>
      <w:bookmarkEnd w:id="0"/>
      <w:r w:rsidRPr="00BE7FF5">
        <w:lastRenderedPageBreak/>
        <w:t>IV. Cena díla</w:t>
      </w:r>
    </w:p>
    <w:p w:rsidR="00BE7FF5" w:rsidRDefault="00BE7FF5" w:rsidP="00EB201F">
      <w:pPr>
        <w:spacing w:after="0"/>
      </w:pPr>
    </w:p>
    <w:p w:rsidR="00BE7FF5" w:rsidRPr="00AD43F0" w:rsidRDefault="00BE7FF5" w:rsidP="00EB201F">
      <w:pPr>
        <w:pStyle w:val="Zkladntext"/>
        <w:autoSpaceDE w:val="0"/>
        <w:autoSpaceDN w:val="0"/>
        <w:snapToGrid/>
        <w:rPr>
          <w:rFonts w:asciiTheme="minorHAnsi" w:hAnsiTheme="minorHAnsi" w:cs="Arial"/>
          <w:snapToGrid w:val="0"/>
          <w:sz w:val="22"/>
          <w:szCs w:val="22"/>
        </w:rPr>
      </w:pPr>
      <w:r w:rsidRPr="00AD43F0">
        <w:rPr>
          <w:rFonts w:asciiTheme="minorHAnsi" w:hAnsiTheme="minorHAnsi"/>
          <w:sz w:val="22"/>
          <w:szCs w:val="22"/>
        </w:rPr>
        <w:t xml:space="preserve">a) 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 xml:space="preserve">Cena díla v rozsahu </w:t>
      </w:r>
      <w:r w:rsidRPr="00AD43F0">
        <w:rPr>
          <w:rFonts w:ascii="Cambria" w:hAnsi="Cambria" w:cs="Cambria"/>
          <w:snapToGrid w:val="0"/>
          <w:sz w:val="22"/>
          <w:szCs w:val="22"/>
        </w:rPr>
        <w:t>č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>l. III t</w:t>
      </w:r>
      <w:r w:rsidRPr="00AD43F0">
        <w:rPr>
          <w:rFonts w:ascii="Rockwell" w:hAnsi="Rockwell" w:cs="Rockwell"/>
          <w:snapToGrid w:val="0"/>
          <w:sz w:val="22"/>
          <w:szCs w:val="22"/>
        </w:rPr>
        <w:t>é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>to smlouvy je stanovena dohodou smluvn</w:t>
      </w:r>
      <w:r w:rsidRPr="00AD43F0">
        <w:rPr>
          <w:rFonts w:ascii="Rockwell" w:hAnsi="Rockwell" w:cs="Rockwell"/>
          <w:snapToGrid w:val="0"/>
          <w:sz w:val="22"/>
          <w:szCs w:val="22"/>
        </w:rPr>
        <w:t>í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>ch stran na z</w:t>
      </w:r>
      <w:r w:rsidRPr="00AD43F0">
        <w:rPr>
          <w:rFonts w:ascii="Rockwell" w:hAnsi="Rockwell" w:cs="Rockwell"/>
          <w:snapToGrid w:val="0"/>
          <w:sz w:val="22"/>
          <w:szCs w:val="22"/>
        </w:rPr>
        <w:t>á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>klad</w:t>
      </w:r>
      <w:r w:rsidRPr="00AD43F0">
        <w:rPr>
          <w:rFonts w:ascii="Cambria" w:hAnsi="Cambria" w:cs="Cambria"/>
          <w:snapToGrid w:val="0"/>
          <w:sz w:val="22"/>
          <w:szCs w:val="22"/>
        </w:rPr>
        <w:t>ě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 xml:space="preserve"> cenov</w:t>
      </w:r>
      <w:r w:rsidRPr="00AD43F0">
        <w:rPr>
          <w:rFonts w:ascii="Rockwell" w:hAnsi="Rockwell" w:cs="Rockwell"/>
          <w:snapToGrid w:val="0"/>
          <w:sz w:val="22"/>
          <w:szCs w:val="22"/>
        </w:rPr>
        <w:t>é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 xml:space="preserve"> nab</w:t>
      </w:r>
      <w:r w:rsidRPr="00AD43F0">
        <w:rPr>
          <w:rFonts w:ascii="Rockwell" w:hAnsi="Rockwell" w:cs="Rockwell"/>
          <w:snapToGrid w:val="0"/>
          <w:sz w:val="22"/>
          <w:szCs w:val="22"/>
        </w:rPr>
        <w:t>í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>dky zhotovitele ve v</w:t>
      </w:r>
      <w:r w:rsidRPr="00AD43F0">
        <w:rPr>
          <w:rFonts w:ascii="Rockwell" w:hAnsi="Rockwell" w:cs="Rockwell"/>
          <w:snapToGrid w:val="0"/>
          <w:sz w:val="22"/>
          <w:szCs w:val="22"/>
        </w:rPr>
        <w:t>ýš</w:t>
      </w:r>
      <w:r w:rsidRPr="00AD43F0">
        <w:rPr>
          <w:rFonts w:asciiTheme="minorHAnsi" w:hAnsiTheme="minorHAnsi" w:cs="Arial"/>
          <w:snapToGrid w:val="0"/>
          <w:sz w:val="22"/>
          <w:szCs w:val="22"/>
        </w:rPr>
        <w:t>i:</w:t>
      </w:r>
    </w:p>
    <w:p w:rsidR="00BE7FF5" w:rsidRPr="00AD43F0" w:rsidRDefault="00BE7FF5" w:rsidP="00EB201F">
      <w:pPr>
        <w:pStyle w:val="Zkladntext"/>
        <w:autoSpaceDE w:val="0"/>
        <w:autoSpaceDN w:val="0"/>
        <w:snapToGrid/>
        <w:rPr>
          <w:rFonts w:asciiTheme="minorHAnsi" w:hAnsiTheme="minorHAnsi" w:cs="Arial"/>
          <w:snapToGrid w:val="0"/>
          <w:sz w:val="22"/>
          <w:szCs w:val="22"/>
        </w:rPr>
      </w:pPr>
    </w:p>
    <w:p w:rsidR="00BE7FF5" w:rsidRPr="00AD43F0" w:rsidRDefault="00BE7FF5" w:rsidP="00EB201F">
      <w:pPr>
        <w:spacing w:after="0"/>
        <w:rPr>
          <w:snapToGrid w:val="0"/>
        </w:rPr>
      </w:pPr>
      <w:r w:rsidRPr="00AD43F0">
        <w:rPr>
          <w:snapToGrid w:val="0"/>
        </w:rPr>
        <w:t xml:space="preserve">Cena celkem bez DPH: </w:t>
      </w:r>
      <w:r w:rsidRPr="00AD43F0">
        <w:rPr>
          <w:highlight w:val="yellow"/>
        </w:rPr>
        <w:t>xxxx</w:t>
      </w:r>
      <w:r w:rsidR="00AD43F0" w:rsidRPr="00AD43F0">
        <w:t>…………………………</w:t>
      </w:r>
      <w:r w:rsidRPr="00AD43F0">
        <w:rPr>
          <w:snapToGrid w:val="0"/>
        </w:rPr>
        <w:tab/>
        <w:t>,-K</w:t>
      </w:r>
      <w:r w:rsidRPr="00AD43F0">
        <w:rPr>
          <w:rFonts w:ascii="Cambria" w:hAnsi="Cambria" w:cs="Cambria"/>
          <w:snapToGrid w:val="0"/>
        </w:rPr>
        <w:t>č</w:t>
      </w:r>
    </w:p>
    <w:p w:rsidR="00AD43F0" w:rsidRPr="00AD43F0" w:rsidRDefault="00BE7FF5" w:rsidP="00EB201F">
      <w:pPr>
        <w:spacing w:after="0"/>
        <w:rPr>
          <w:i/>
        </w:rPr>
      </w:pPr>
      <w:r w:rsidRPr="00AD43F0">
        <w:rPr>
          <w:i/>
        </w:rPr>
        <w:t xml:space="preserve">DPH </w:t>
      </w:r>
      <w:r w:rsidRPr="00AD43F0">
        <w:rPr>
          <w:highlight w:val="yellow"/>
        </w:rPr>
        <w:t>xxxx</w:t>
      </w:r>
      <w:r w:rsidR="00AD43F0" w:rsidRPr="00AD43F0">
        <w:t>………………………………………………</w:t>
      </w:r>
      <w:r w:rsidRPr="00AD43F0">
        <w:rPr>
          <w:i/>
        </w:rPr>
        <w:tab/>
      </w:r>
      <w:r w:rsidRPr="00AD43F0">
        <w:rPr>
          <w:i/>
          <w:iCs/>
          <w:snapToGrid w:val="0"/>
        </w:rPr>
        <w:t>,-K</w:t>
      </w:r>
      <w:r w:rsidRPr="00AD43F0">
        <w:rPr>
          <w:rFonts w:ascii="Cambria" w:hAnsi="Cambria" w:cs="Cambria"/>
          <w:i/>
          <w:iCs/>
          <w:snapToGrid w:val="0"/>
        </w:rPr>
        <w:t>č</w:t>
      </w:r>
      <w:r w:rsidRPr="00AD43F0">
        <w:rPr>
          <w:i/>
        </w:rPr>
        <w:tab/>
      </w:r>
    </w:p>
    <w:p w:rsidR="00BE7FF5" w:rsidRPr="00AD43F0" w:rsidRDefault="00BE7FF5" w:rsidP="00EB201F">
      <w:pPr>
        <w:spacing w:after="0"/>
      </w:pPr>
      <w:r w:rsidRPr="00AD43F0">
        <w:t>Cena v</w:t>
      </w:r>
      <w:r w:rsidRPr="00AD43F0">
        <w:rPr>
          <w:rFonts w:ascii="Cambria" w:hAnsi="Cambria" w:cs="Cambria"/>
        </w:rPr>
        <w:t>č</w:t>
      </w:r>
      <w:r w:rsidRPr="00AD43F0">
        <w:t>. DPH</w:t>
      </w:r>
      <w:r w:rsidRPr="00AD43F0">
        <w:rPr>
          <w:highlight w:val="yellow"/>
        </w:rPr>
        <w:t xml:space="preserve"> xxxx</w:t>
      </w:r>
      <w:r w:rsidR="00AD43F0" w:rsidRPr="00AD43F0">
        <w:t>………………………………..</w:t>
      </w:r>
      <w:r w:rsidRPr="00AD43F0">
        <w:tab/>
      </w:r>
      <w:r w:rsidRPr="00AD43F0">
        <w:rPr>
          <w:snapToGrid w:val="0"/>
        </w:rPr>
        <w:t>,-K</w:t>
      </w:r>
      <w:r w:rsidRPr="00AD43F0">
        <w:rPr>
          <w:rFonts w:ascii="Cambria" w:hAnsi="Cambria" w:cs="Cambria"/>
          <w:snapToGrid w:val="0"/>
        </w:rPr>
        <w:t>č</w:t>
      </w:r>
      <w:r w:rsidRPr="00AD43F0">
        <w:tab/>
      </w:r>
    </w:p>
    <w:p w:rsidR="00AD43F0" w:rsidRPr="00AD43F0" w:rsidRDefault="00AD43F0" w:rsidP="00EB201F">
      <w:pPr>
        <w:spacing w:after="0"/>
        <w:rPr>
          <w:lang w:eastAsia="cs-CZ"/>
        </w:rPr>
      </w:pPr>
    </w:p>
    <w:p w:rsidR="00BE7FF5" w:rsidRDefault="00AD43F0" w:rsidP="00EB201F">
      <w:pPr>
        <w:spacing w:after="0"/>
      </w:pPr>
      <w:r>
        <w:t>b) Ceny uvedené zhotovitelem v polo</w:t>
      </w:r>
      <w:r>
        <w:rPr>
          <w:rFonts w:ascii="Cambria" w:hAnsi="Cambria" w:cs="Cambria"/>
        </w:rPr>
        <w:t>ž</w:t>
      </w:r>
      <w:r>
        <w:t>kov</w:t>
      </w:r>
      <w:r>
        <w:rPr>
          <w:rFonts w:ascii="Rockwell" w:hAnsi="Rockwell" w:cs="Rockwell"/>
        </w:rPr>
        <w:t>é</w:t>
      </w:r>
      <w:r>
        <w:t>m rozpo</w:t>
      </w:r>
      <w:r>
        <w:rPr>
          <w:rFonts w:ascii="Cambria" w:hAnsi="Cambria" w:cs="Cambria"/>
        </w:rPr>
        <w:t>č</w:t>
      </w:r>
      <w:r>
        <w:t>tu obsahuj</w:t>
      </w:r>
      <w:r>
        <w:rPr>
          <w:rFonts w:ascii="Rockwell" w:hAnsi="Rockwell" w:cs="Rockwell"/>
        </w:rPr>
        <w:t>í</w:t>
      </w:r>
      <w:r>
        <w:t xml:space="preserve"> v</w:t>
      </w:r>
      <w:r>
        <w:rPr>
          <w:rFonts w:ascii="Rockwell" w:hAnsi="Rockwell" w:cs="Rockwell"/>
        </w:rPr>
        <w:t>š</w:t>
      </w:r>
      <w:r>
        <w:t>echny n</w:t>
      </w:r>
      <w:r>
        <w:rPr>
          <w:rFonts w:ascii="Rockwell" w:hAnsi="Rockwell" w:cs="Rockwell"/>
        </w:rPr>
        <w:t>á</w:t>
      </w:r>
      <w:r>
        <w:t>klady souvisej</w:t>
      </w:r>
      <w:r>
        <w:rPr>
          <w:rFonts w:ascii="Rockwell" w:hAnsi="Rockwell" w:cs="Rockwell"/>
        </w:rPr>
        <w:t>í</w:t>
      </w:r>
      <w:r>
        <w:t>c</w:t>
      </w:r>
      <w:r>
        <w:rPr>
          <w:rFonts w:ascii="Rockwell" w:hAnsi="Rockwell" w:cs="Rockwell"/>
        </w:rPr>
        <w:t>í</w:t>
      </w:r>
      <w:r>
        <w:t xml:space="preserve"> se zhotoven</w:t>
      </w:r>
      <w:r>
        <w:rPr>
          <w:rFonts w:ascii="Rockwell" w:hAnsi="Rockwell" w:cs="Rockwell"/>
        </w:rPr>
        <w:t>í</w:t>
      </w:r>
      <w:r>
        <w:t>m d</w:t>
      </w:r>
      <w:r>
        <w:rPr>
          <w:rFonts w:ascii="Rockwell" w:hAnsi="Rockwell" w:cs="Rockwell"/>
        </w:rPr>
        <w:t>í</w:t>
      </w:r>
      <w:r>
        <w:t>la, vedlej</w:t>
      </w:r>
      <w:r>
        <w:rPr>
          <w:rFonts w:ascii="Rockwell" w:hAnsi="Rockwell" w:cs="Rockwell"/>
        </w:rPr>
        <w:t>ší</w:t>
      </w:r>
      <w:r>
        <w:t xml:space="preserve"> n</w:t>
      </w:r>
      <w:r>
        <w:rPr>
          <w:rFonts w:ascii="Rockwell" w:hAnsi="Rockwell" w:cs="Rockwell"/>
        </w:rPr>
        <w:t>á</w:t>
      </w:r>
      <w:r>
        <w:t>klady souvisej</w:t>
      </w:r>
      <w:r>
        <w:rPr>
          <w:rFonts w:ascii="Rockwell" w:hAnsi="Rockwell" w:cs="Rockwell"/>
        </w:rPr>
        <w:t>í</w:t>
      </w:r>
      <w:r>
        <w:t>c</w:t>
      </w:r>
      <w:r>
        <w:rPr>
          <w:rFonts w:ascii="Rockwell" w:hAnsi="Rockwell" w:cs="Rockwell"/>
        </w:rPr>
        <w:t>í</w:t>
      </w:r>
      <w:r>
        <w:t xml:space="preserve"> s</w:t>
      </w:r>
      <w:r>
        <w:rPr>
          <w:rFonts w:ascii="Rockwell" w:hAnsi="Rockwell" w:cs="Rockwell"/>
        </w:rPr>
        <w:t> </w:t>
      </w:r>
      <w:r>
        <w:t>um</w:t>
      </w:r>
      <w:r>
        <w:rPr>
          <w:rFonts w:ascii="Rockwell" w:hAnsi="Rockwell" w:cs="Rockwell"/>
        </w:rPr>
        <w:t>í</w:t>
      </w:r>
      <w:r>
        <w:t>st</w:t>
      </w:r>
      <w:r>
        <w:rPr>
          <w:rFonts w:ascii="Cambria" w:hAnsi="Cambria" w:cs="Cambria"/>
        </w:rPr>
        <w:t>ě</w:t>
      </w:r>
      <w:r>
        <w:t>n</w:t>
      </w:r>
      <w:r>
        <w:rPr>
          <w:rFonts w:ascii="Rockwell" w:hAnsi="Rockwell" w:cs="Rockwell"/>
        </w:rPr>
        <w:t>í</w:t>
      </w:r>
      <w:r>
        <w:t>m stavby, za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zen</w:t>
      </w:r>
      <w:r>
        <w:rPr>
          <w:rFonts w:ascii="Rockwell" w:hAnsi="Rockwell" w:cs="Rockwell"/>
        </w:rPr>
        <w:t>í</w:t>
      </w:r>
      <w:r>
        <w:t>m staveni</w:t>
      </w:r>
      <w:r>
        <w:rPr>
          <w:rFonts w:ascii="Rockwell" w:hAnsi="Rockwell" w:cs="Rockwell"/>
        </w:rPr>
        <w:t>š</w:t>
      </w:r>
      <w:r>
        <w:t>t</w:t>
      </w:r>
      <w:r>
        <w:rPr>
          <w:rFonts w:ascii="Cambria" w:hAnsi="Cambria" w:cs="Cambria"/>
        </w:rPr>
        <w:t>ě</w:t>
      </w:r>
      <w:r>
        <w:t xml:space="preserve"> a tak</w:t>
      </w:r>
      <w:r>
        <w:rPr>
          <w:rFonts w:ascii="Rockwell" w:hAnsi="Rockwell" w:cs="Rockwell"/>
        </w:rPr>
        <w:t>é</w:t>
      </w:r>
      <w:r>
        <w:t xml:space="preserve"> ostatn</w:t>
      </w:r>
      <w:r>
        <w:rPr>
          <w:rFonts w:ascii="Rockwell" w:hAnsi="Rockwell" w:cs="Rockwell"/>
        </w:rPr>
        <w:t>í</w:t>
      </w:r>
      <w:r>
        <w:t xml:space="preserve"> n</w:t>
      </w:r>
      <w:r>
        <w:rPr>
          <w:rFonts w:ascii="Rockwell" w:hAnsi="Rockwell" w:cs="Rockwell"/>
        </w:rPr>
        <w:t>á</w:t>
      </w:r>
      <w:r>
        <w:t>klady souvisej</w:t>
      </w:r>
      <w:r>
        <w:rPr>
          <w:rFonts w:ascii="Rockwell" w:hAnsi="Rockwell" w:cs="Rockwell"/>
        </w:rPr>
        <w:t>í</w:t>
      </w:r>
      <w:r>
        <w:t>c</w:t>
      </w:r>
      <w:r>
        <w:rPr>
          <w:rFonts w:ascii="Rockwell" w:hAnsi="Rockwell" w:cs="Rockwell"/>
        </w:rPr>
        <w:t>í</w:t>
      </w:r>
      <w:r>
        <w:t>mi s</w:t>
      </w:r>
      <w:r>
        <w:rPr>
          <w:rFonts w:ascii="Rockwell" w:hAnsi="Rockwell" w:cs="Rockwell"/>
        </w:rPr>
        <w:t> </w:t>
      </w:r>
      <w:r>
        <w:t>pln</w:t>
      </w:r>
      <w:r>
        <w:rPr>
          <w:rFonts w:ascii="Cambria" w:hAnsi="Cambria" w:cs="Cambria"/>
        </w:rPr>
        <w:t>ě</w:t>
      </w:r>
      <w:r>
        <w:t>n</w:t>
      </w:r>
      <w:r>
        <w:rPr>
          <w:rFonts w:ascii="Rockwell" w:hAnsi="Rockwell" w:cs="Rockwell"/>
        </w:rPr>
        <w:t>í</w:t>
      </w:r>
      <w:r>
        <w:t>m podm</w:t>
      </w:r>
      <w:r>
        <w:rPr>
          <w:rFonts w:ascii="Rockwell" w:hAnsi="Rockwell" w:cs="Rockwell"/>
        </w:rPr>
        <w:t>í</w:t>
      </w:r>
      <w:r>
        <w:t>nek zad</w:t>
      </w:r>
      <w:r>
        <w:rPr>
          <w:rFonts w:ascii="Rockwell" w:hAnsi="Rockwell" w:cs="Rockwell"/>
        </w:rPr>
        <w:t>á</w:t>
      </w:r>
      <w:r>
        <w:t>vac</w:t>
      </w:r>
      <w:r>
        <w:rPr>
          <w:rFonts w:ascii="Rockwell" w:hAnsi="Rockwell" w:cs="Rockwell"/>
        </w:rPr>
        <w:t>í</w:t>
      </w:r>
      <w:r>
        <w:t xml:space="preserve"> dokumentace.</w:t>
      </w:r>
    </w:p>
    <w:p w:rsidR="004A5E7F" w:rsidRDefault="004A5E7F" w:rsidP="00EB201F">
      <w:pPr>
        <w:spacing w:after="0"/>
      </w:pPr>
    </w:p>
    <w:p w:rsidR="00AD43F0" w:rsidRDefault="00AD43F0" w:rsidP="00EB201F">
      <w:pPr>
        <w:spacing w:after="0"/>
      </w:pPr>
    </w:p>
    <w:p w:rsidR="00AD43F0" w:rsidRDefault="00AD43F0" w:rsidP="00EB201F">
      <w:pPr>
        <w:pStyle w:val="Nadpis2"/>
        <w:jc w:val="center"/>
      </w:pPr>
      <w:r w:rsidRPr="00AD43F0">
        <w:t>V. Zm</w:t>
      </w:r>
      <w:r w:rsidRPr="00AD43F0">
        <w:rPr>
          <w:rFonts w:ascii="Cambria" w:hAnsi="Cambria" w:cs="Cambria"/>
        </w:rPr>
        <w:t>ě</w:t>
      </w:r>
      <w:r w:rsidRPr="00AD43F0">
        <w:t>na ceny d</w:t>
      </w:r>
      <w:r w:rsidRPr="00AD43F0">
        <w:rPr>
          <w:rFonts w:ascii="Rockwell" w:hAnsi="Rockwell" w:cs="Rockwell"/>
        </w:rPr>
        <w:t>í</w:t>
      </w:r>
      <w:r w:rsidRPr="00AD43F0">
        <w:t>la</w:t>
      </w:r>
    </w:p>
    <w:p w:rsidR="00AD43F0" w:rsidRDefault="00AD43F0" w:rsidP="00EB201F">
      <w:pPr>
        <w:spacing w:after="0"/>
      </w:pPr>
    </w:p>
    <w:p w:rsidR="00AD43F0" w:rsidRPr="00AD43F0" w:rsidRDefault="00AD43F0" w:rsidP="00EB201F">
      <w:pPr>
        <w:widowControl w:val="0"/>
        <w:autoSpaceDE w:val="0"/>
        <w:autoSpaceDN w:val="0"/>
        <w:spacing w:before="240" w:after="0" w:line="240" w:lineRule="auto"/>
        <w:rPr>
          <w:rFonts w:cs="Arial"/>
          <w:snapToGrid w:val="0"/>
        </w:rPr>
      </w:pPr>
      <w:r w:rsidRPr="00AD43F0">
        <w:rPr>
          <w:rFonts w:cs="Arial"/>
          <w:snapToGrid w:val="0"/>
        </w:rPr>
        <w:t>a) Cena se m</w:t>
      </w:r>
      <w:r w:rsidRPr="00AD43F0">
        <w:rPr>
          <w:rFonts w:ascii="Cambria" w:hAnsi="Cambria" w:cs="Cambria"/>
          <w:snapToGrid w:val="0"/>
        </w:rPr>
        <w:t>ůž</w:t>
      </w:r>
      <w:r w:rsidRPr="00AD43F0">
        <w:rPr>
          <w:rFonts w:cs="Arial"/>
          <w:snapToGrid w:val="0"/>
        </w:rPr>
        <w:t>e zm</w:t>
      </w:r>
      <w:r w:rsidRPr="00AD43F0">
        <w:rPr>
          <w:rFonts w:ascii="Cambria" w:hAnsi="Cambria" w:cs="Cambria"/>
          <w:snapToGrid w:val="0"/>
        </w:rPr>
        <w:t>ě</w:t>
      </w:r>
      <w:r w:rsidRPr="00AD43F0">
        <w:rPr>
          <w:rFonts w:cs="Arial"/>
          <w:snapToGrid w:val="0"/>
        </w:rPr>
        <w:t>nit p</w:t>
      </w:r>
      <w:r w:rsidRPr="00AD43F0">
        <w:rPr>
          <w:rFonts w:ascii="Cambria" w:hAnsi="Cambria" w:cs="Cambria"/>
          <w:snapToGrid w:val="0"/>
        </w:rPr>
        <w:t>ř</w:t>
      </w:r>
      <w:r w:rsidRPr="00AD43F0">
        <w:rPr>
          <w:rFonts w:cs="Arial"/>
          <w:snapToGrid w:val="0"/>
        </w:rPr>
        <w:t>i zm</w:t>
      </w:r>
      <w:r w:rsidRPr="00AD43F0">
        <w:rPr>
          <w:rFonts w:ascii="Cambria" w:hAnsi="Cambria" w:cs="Cambria"/>
          <w:snapToGrid w:val="0"/>
        </w:rPr>
        <w:t>ě</w:t>
      </w:r>
      <w:r w:rsidRPr="00AD43F0">
        <w:rPr>
          <w:rFonts w:cs="Arial"/>
          <w:snapToGrid w:val="0"/>
        </w:rPr>
        <w:t>n</w:t>
      </w:r>
      <w:r w:rsidRPr="00AD43F0">
        <w:rPr>
          <w:rFonts w:ascii="Cambria" w:hAnsi="Cambria" w:cs="Cambria"/>
          <w:snapToGrid w:val="0"/>
        </w:rPr>
        <w:t>ě</w:t>
      </w:r>
      <w:r w:rsidRPr="00AD43F0">
        <w:rPr>
          <w:rFonts w:cs="Arial"/>
          <w:snapToGrid w:val="0"/>
        </w:rPr>
        <w:t xml:space="preserve"> rozsahu prac</w:t>
      </w:r>
      <w:r w:rsidRPr="00AD43F0">
        <w:rPr>
          <w:rFonts w:ascii="Rockwell" w:hAnsi="Rockwell" w:cs="Rockwell"/>
          <w:snapToGrid w:val="0"/>
        </w:rPr>
        <w:t>í</w:t>
      </w:r>
      <w:r w:rsidRPr="00AD43F0">
        <w:rPr>
          <w:rFonts w:cs="Arial"/>
          <w:snapToGrid w:val="0"/>
        </w:rPr>
        <w:t xml:space="preserve"> oproti </w:t>
      </w:r>
      <w:r w:rsidRPr="00AD43F0">
        <w:rPr>
          <w:rFonts w:ascii="Cambria" w:hAnsi="Cambria" w:cs="Cambria"/>
          <w:snapToGrid w:val="0"/>
        </w:rPr>
        <w:t>č</w:t>
      </w:r>
      <w:r w:rsidRPr="00AD43F0">
        <w:rPr>
          <w:rFonts w:cs="Arial"/>
          <w:snapToGrid w:val="0"/>
        </w:rPr>
        <w:t>l</w:t>
      </w:r>
      <w:r w:rsidRPr="00AD43F0">
        <w:rPr>
          <w:rFonts w:ascii="Rockwell" w:hAnsi="Rockwell" w:cs="Rockwell"/>
          <w:snapToGrid w:val="0"/>
        </w:rPr>
        <w:t>á</w:t>
      </w:r>
      <w:r w:rsidRPr="00AD43F0">
        <w:rPr>
          <w:rFonts w:cs="Arial"/>
          <w:snapToGrid w:val="0"/>
        </w:rPr>
        <w:t>nku I</w:t>
      </w:r>
      <w:r w:rsidR="004A5E7F">
        <w:rPr>
          <w:rFonts w:cs="Arial"/>
          <w:snapToGrid w:val="0"/>
        </w:rPr>
        <w:t>I</w:t>
      </w:r>
      <w:r w:rsidRPr="00AD43F0">
        <w:rPr>
          <w:rFonts w:cs="Arial"/>
          <w:snapToGrid w:val="0"/>
        </w:rPr>
        <w:t xml:space="preserve">I. této smlouvy </w:t>
      </w:r>
      <w:r w:rsidRPr="00AD43F0">
        <w:rPr>
          <w:rFonts w:cs="Arial"/>
        </w:rPr>
        <w:t>o práce po</w:t>
      </w:r>
      <w:r w:rsidRPr="00AD43F0">
        <w:rPr>
          <w:rFonts w:ascii="Cambria" w:hAnsi="Cambria" w:cs="Cambria"/>
        </w:rPr>
        <w:t>ž</w:t>
      </w:r>
      <w:r w:rsidRPr="00AD43F0">
        <w:rPr>
          <w:rFonts w:cs="Arial"/>
        </w:rPr>
        <w:t>adovan</w:t>
      </w:r>
      <w:r w:rsidRPr="00AD43F0">
        <w:rPr>
          <w:rFonts w:ascii="Rockwell" w:hAnsi="Rockwell" w:cs="Rockwell"/>
        </w:rPr>
        <w:t>é</w:t>
      </w:r>
      <w:r w:rsidRPr="00AD43F0">
        <w:rPr>
          <w:rFonts w:cs="Arial"/>
        </w:rPr>
        <w:t xml:space="preserve"> objednatelem, kter</w:t>
      </w:r>
      <w:r w:rsidRPr="00AD43F0">
        <w:rPr>
          <w:rFonts w:ascii="Rockwell" w:hAnsi="Rockwell" w:cs="Rockwell"/>
        </w:rPr>
        <w:t>é</w:t>
      </w:r>
      <w:r w:rsidRPr="00AD43F0">
        <w:rPr>
          <w:rFonts w:cs="Arial"/>
        </w:rPr>
        <w:t xml:space="preserve"> nejs</w:t>
      </w:r>
      <w:r>
        <w:rPr>
          <w:rFonts w:cs="Arial"/>
        </w:rPr>
        <w:t>o</w:t>
      </w:r>
      <w:r w:rsidR="004816A3">
        <w:rPr>
          <w:rFonts w:cs="Arial"/>
        </w:rPr>
        <w:t>u p</w:t>
      </w:r>
      <w:r w:rsidR="004816A3">
        <w:rPr>
          <w:rFonts w:ascii="Cambria" w:hAnsi="Cambria" w:cs="Cambria"/>
        </w:rPr>
        <w:t>ř</w:t>
      </w:r>
      <w:r w:rsidR="004816A3">
        <w:rPr>
          <w:rFonts w:cs="Arial"/>
        </w:rPr>
        <w:t>edm</w:t>
      </w:r>
      <w:r w:rsidR="004816A3">
        <w:rPr>
          <w:rFonts w:ascii="Cambria" w:hAnsi="Cambria" w:cs="Cambria"/>
        </w:rPr>
        <w:t>ě</w:t>
      </w:r>
      <w:r w:rsidR="004816A3">
        <w:rPr>
          <w:rFonts w:cs="Arial"/>
        </w:rPr>
        <w:t>tem zad</w:t>
      </w:r>
      <w:r w:rsidR="004816A3">
        <w:rPr>
          <w:rFonts w:ascii="Rockwell" w:hAnsi="Rockwell" w:cs="Rockwell"/>
        </w:rPr>
        <w:t>á</w:t>
      </w:r>
      <w:r w:rsidR="004816A3">
        <w:rPr>
          <w:rFonts w:cs="Arial"/>
        </w:rPr>
        <w:t>n</w:t>
      </w:r>
      <w:r w:rsidR="004816A3">
        <w:rPr>
          <w:rFonts w:ascii="Rockwell" w:hAnsi="Rockwell" w:cs="Rockwell"/>
        </w:rPr>
        <w:t>í</w:t>
      </w:r>
      <w:r w:rsidR="004816A3">
        <w:rPr>
          <w:rFonts w:cs="Arial"/>
        </w:rPr>
        <w:t>, nebo budou</w:t>
      </w:r>
      <w:r w:rsidR="004816A3">
        <w:rPr>
          <w:rFonts w:ascii="Rockwell" w:hAnsi="Rockwell" w:cs="Rockwell"/>
        </w:rPr>
        <w:t>–</w:t>
      </w:r>
      <w:r w:rsidR="004816A3">
        <w:rPr>
          <w:rFonts w:cs="Arial"/>
        </w:rPr>
        <w:t xml:space="preserve"> </w:t>
      </w:r>
      <w:r w:rsidRPr="00AD43F0">
        <w:rPr>
          <w:rFonts w:cs="Arial"/>
        </w:rPr>
        <w:t>li p</w:t>
      </w:r>
      <w:r w:rsidRPr="00AD43F0">
        <w:rPr>
          <w:rFonts w:ascii="Cambria" w:hAnsi="Cambria" w:cs="Cambria"/>
        </w:rPr>
        <w:t>ř</w:t>
      </w:r>
      <w:r w:rsidRPr="00AD43F0">
        <w:rPr>
          <w:rFonts w:cs="Arial"/>
        </w:rPr>
        <w:t>i realizaci d</w:t>
      </w:r>
      <w:r w:rsidRPr="00AD43F0">
        <w:rPr>
          <w:rFonts w:ascii="Rockwell" w:hAnsi="Rockwell" w:cs="Rockwell"/>
        </w:rPr>
        <w:t>í</w:t>
      </w:r>
      <w:r w:rsidRPr="00AD43F0">
        <w:rPr>
          <w:rFonts w:cs="Arial"/>
        </w:rPr>
        <w:t>la vynuceny zm</w:t>
      </w:r>
      <w:r w:rsidRPr="00AD43F0">
        <w:rPr>
          <w:rFonts w:ascii="Cambria" w:hAnsi="Cambria" w:cs="Cambria"/>
        </w:rPr>
        <w:t>ě</w:t>
      </w:r>
      <w:r w:rsidRPr="00AD43F0">
        <w:rPr>
          <w:rFonts w:cs="Arial"/>
        </w:rPr>
        <w:t>ny, dopl</w:t>
      </w:r>
      <w:r w:rsidRPr="00AD43F0">
        <w:rPr>
          <w:rFonts w:ascii="Cambria" w:hAnsi="Cambria" w:cs="Cambria"/>
        </w:rPr>
        <w:t>ň</w:t>
      </w:r>
      <w:r w:rsidRPr="00AD43F0">
        <w:rPr>
          <w:rFonts w:cs="Arial"/>
        </w:rPr>
        <w:t>ky, omeze</w:t>
      </w:r>
      <w:r>
        <w:rPr>
          <w:rFonts w:cs="Arial"/>
        </w:rPr>
        <w:t>ní nebo rozší</w:t>
      </w:r>
      <w:r>
        <w:rPr>
          <w:rFonts w:ascii="Cambria" w:hAnsi="Cambria" w:cs="Cambria"/>
        </w:rPr>
        <w:t>ř</w:t>
      </w:r>
      <w:r>
        <w:rPr>
          <w:rFonts w:cs="Arial"/>
        </w:rPr>
        <w:t>en</w:t>
      </w:r>
      <w:r>
        <w:rPr>
          <w:rFonts w:ascii="Rockwell" w:hAnsi="Rockwell" w:cs="Rockwell"/>
        </w:rPr>
        <w:t>í</w:t>
      </w:r>
      <w:r>
        <w:rPr>
          <w:rFonts w:cs="Arial"/>
        </w:rPr>
        <w:t xml:space="preserve"> p</w:t>
      </w:r>
      <w:r>
        <w:rPr>
          <w:rFonts w:ascii="Cambria" w:hAnsi="Cambria" w:cs="Cambria"/>
        </w:rPr>
        <w:t>ř</w:t>
      </w:r>
      <w:r>
        <w:rPr>
          <w:rFonts w:cs="Arial"/>
        </w:rPr>
        <w:t>edm</w:t>
      </w:r>
      <w:r>
        <w:rPr>
          <w:rFonts w:ascii="Cambria" w:hAnsi="Cambria" w:cs="Cambria"/>
        </w:rPr>
        <w:t>ě</w:t>
      </w:r>
      <w:r>
        <w:rPr>
          <w:rFonts w:cs="Arial"/>
        </w:rPr>
        <w:t>tu d</w:t>
      </w:r>
      <w:r>
        <w:rPr>
          <w:rFonts w:ascii="Rockwell" w:hAnsi="Rockwell" w:cs="Rockwell"/>
        </w:rPr>
        <w:t>í</w:t>
      </w:r>
      <w:r>
        <w:rPr>
          <w:rFonts w:cs="Arial"/>
        </w:rPr>
        <w:t>la, kter</w:t>
      </w:r>
      <w:r>
        <w:rPr>
          <w:rFonts w:ascii="Rockwell" w:hAnsi="Rockwell" w:cs="Rockwell"/>
        </w:rPr>
        <w:t>é</w:t>
      </w:r>
      <w:r>
        <w:rPr>
          <w:rFonts w:cs="Arial"/>
        </w:rPr>
        <w:t xml:space="preserve"> nebyly v</w:t>
      </w:r>
      <w:r>
        <w:rPr>
          <w:rFonts w:ascii="Rockwell" w:hAnsi="Rockwell" w:cs="Rockwell"/>
        </w:rPr>
        <w:t> </w:t>
      </w:r>
      <w:r>
        <w:rPr>
          <w:rFonts w:cs="Arial"/>
        </w:rPr>
        <w:t>dob</w:t>
      </w:r>
      <w:r>
        <w:rPr>
          <w:rFonts w:ascii="Cambria" w:hAnsi="Cambria" w:cs="Cambria"/>
        </w:rPr>
        <w:t>ě</w:t>
      </w:r>
      <w:r>
        <w:rPr>
          <w:rFonts w:cs="Arial"/>
        </w:rPr>
        <w:t xml:space="preserve"> podpisu smlouvy zn</w:t>
      </w:r>
      <w:r>
        <w:rPr>
          <w:rFonts w:ascii="Rockwell" w:hAnsi="Rockwell" w:cs="Rockwell"/>
        </w:rPr>
        <w:t>á</w:t>
      </w:r>
      <w:r>
        <w:rPr>
          <w:rFonts w:cs="Arial"/>
        </w:rPr>
        <w:t>my.</w:t>
      </w:r>
    </w:p>
    <w:p w:rsidR="00AD43F0" w:rsidRDefault="00AD43F0" w:rsidP="00EB201F">
      <w:pPr>
        <w:widowControl w:val="0"/>
        <w:autoSpaceDE w:val="0"/>
        <w:autoSpaceDN w:val="0"/>
        <w:spacing w:before="240" w:after="0" w:line="240" w:lineRule="auto"/>
        <w:rPr>
          <w:rFonts w:cs="Arial"/>
        </w:rPr>
      </w:pPr>
      <w:r>
        <w:rPr>
          <w:rFonts w:cs="Arial"/>
        </w:rPr>
        <w:t>b</w:t>
      </w:r>
      <w:r w:rsidRPr="00AD43F0">
        <w:rPr>
          <w:rFonts w:cs="Arial"/>
        </w:rPr>
        <w:t xml:space="preserve">) </w:t>
      </w:r>
      <w:r w:rsidR="006638BD">
        <w:rPr>
          <w:rFonts w:cs="Arial"/>
        </w:rPr>
        <w:t>V p</w:t>
      </w:r>
      <w:r w:rsidR="006638BD">
        <w:rPr>
          <w:rFonts w:ascii="Cambria" w:hAnsi="Cambria" w:cs="Cambria"/>
        </w:rPr>
        <w:t>ř</w:t>
      </w:r>
      <w:r w:rsidR="006638BD">
        <w:rPr>
          <w:rFonts w:ascii="Rockwell" w:hAnsi="Rockwell" w:cs="Rockwell"/>
        </w:rPr>
        <w:t>í</w:t>
      </w:r>
      <w:r w:rsidR="006638BD">
        <w:rPr>
          <w:rFonts w:cs="Arial"/>
        </w:rPr>
        <w:t>pad</w:t>
      </w:r>
      <w:r w:rsidR="006638BD">
        <w:rPr>
          <w:rFonts w:ascii="Cambria" w:hAnsi="Cambria" w:cs="Cambria"/>
        </w:rPr>
        <w:t>ě</w:t>
      </w:r>
      <w:r w:rsidR="006638BD">
        <w:rPr>
          <w:rFonts w:cs="Arial"/>
        </w:rPr>
        <w:t xml:space="preserve"> zm</w:t>
      </w:r>
      <w:r w:rsidR="006638BD">
        <w:rPr>
          <w:rFonts w:ascii="Cambria" w:hAnsi="Cambria" w:cs="Cambria"/>
        </w:rPr>
        <w:t>ě</w:t>
      </w:r>
      <w:r w:rsidR="006638BD">
        <w:rPr>
          <w:rFonts w:cs="Arial"/>
        </w:rPr>
        <w:t>n u prac</w:t>
      </w:r>
      <w:r w:rsidR="006638BD">
        <w:rPr>
          <w:rFonts w:ascii="Rockwell" w:hAnsi="Rockwell" w:cs="Rockwell"/>
        </w:rPr>
        <w:t>í</w:t>
      </w:r>
      <w:r w:rsidR="006638BD">
        <w:rPr>
          <w:rFonts w:cs="Arial"/>
        </w:rPr>
        <w:t>, kter</w:t>
      </w:r>
      <w:r w:rsidR="006638BD">
        <w:rPr>
          <w:rFonts w:ascii="Rockwell" w:hAnsi="Rockwell" w:cs="Rockwell"/>
        </w:rPr>
        <w:t>é</w:t>
      </w:r>
      <w:r w:rsidR="006638BD">
        <w:rPr>
          <w:rFonts w:cs="Arial"/>
        </w:rPr>
        <w:t xml:space="preserve"> jsou obsa</w:t>
      </w:r>
      <w:r w:rsidR="006638BD">
        <w:rPr>
          <w:rFonts w:ascii="Cambria" w:hAnsi="Cambria" w:cs="Cambria"/>
        </w:rPr>
        <w:t>ž</w:t>
      </w:r>
      <w:r w:rsidR="006638BD">
        <w:rPr>
          <w:rFonts w:cs="Arial"/>
        </w:rPr>
        <w:t>eny v</w:t>
      </w:r>
      <w:r w:rsidR="006638BD">
        <w:rPr>
          <w:rFonts w:ascii="Rockwell" w:hAnsi="Rockwell" w:cs="Rockwell"/>
        </w:rPr>
        <w:t> </w:t>
      </w:r>
      <w:r w:rsidR="006638BD">
        <w:rPr>
          <w:rFonts w:cs="Arial"/>
        </w:rPr>
        <w:t>polo</w:t>
      </w:r>
      <w:r w:rsidR="006638BD">
        <w:rPr>
          <w:rFonts w:ascii="Cambria" w:hAnsi="Cambria" w:cs="Cambria"/>
        </w:rPr>
        <w:t>ž</w:t>
      </w:r>
      <w:r w:rsidR="006638BD">
        <w:rPr>
          <w:rFonts w:cs="Arial"/>
        </w:rPr>
        <w:t>kov</w:t>
      </w:r>
      <w:r w:rsidR="006638BD">
        <w:rPr>
          <w:rFonts w:ascii="Rockwell" w:hAnsi="Rockwell" w:cs="Rockwell"/>
        </w:rPr>
        <w:t>é</w:t>
      </w:r>
      <w:r w:rsidR="006638BD">
        <w:rPr>
          <w:rFonts w:cs="Arial"/>
        </w:rPr>
        <w:t>m rozpo</w:t>
      </w:r>
      <w:r w:rsidR="006638BD">
        <w:rPr>
          <w:rFonts w:ascii="Cambria" w:hAnsi="Cambria" w:cs="Cambria"/>
        </w:rPr>
        <w:t>č</w:t>
      </w:r>
      <w:r w:rsidR="006638BD">
        <w:rPr>
          <w:rFonts w:cs="Arial"/>
        </w:rPr>
        <w:t>tu, bude zm</w:t>
      </w:r>
      <w:r w:rsidR="006638BD">
        <w:rPr>
          <w:rFonts w:ascii="Cambria" w:hAnsi="Cambria" w:cs="Cambria"/>
        </w:rPr>
        <w:t>ě</w:t>
      </w:r>
      <w:r w:rsidR="006638BD">
        <w:rPr>
          <w:rFonts w:cs="Arial"/>
        </w:rPr>
        <w:t>na ceny stanovena na z</w:t>
      </w:r>
      <w:r w:rsidR="006638BD">
        <w:rPr>
          <w:rFonts w:ascii="Rockwell" w:hAnsi="Rockwell" w:cs="Rockwell"/>
        </w:rPr>
        <w:t>á</w:t>
      </w:r>
      <w:r w:rsidR="006638BD">
        <w:rPr>
          <w:rFonts w:cs="Arial"/>
        </w:rPr>
        <w:t>klad</w:t>
      </w:r>
      <w:r w:rsidR="006638BD">
        <w:rPr>
          <w:rFonts w:ascii="Cambria" w:hAnsi="Cambria" w:cs="Cambria"/>
        </w:rPr>
        <w:t>ě</w:t>
      </w:r>
      <w:r w:rsidR="006638BD">
        <w:rPr>
          <w:rFonts w:cs="Arial"/>
        </w:rPr>
        <w:t xml:space="preserve"> jednotkov</w:t>
      </w:r>
      <w:r w:rsidR="006638BD">
        <w:rPr>
          <w:rFonts w:ascii="Rockwell" w:hAnsi="Rockwell" w:cs="Rockwell"/>
        </w:rPr>
        <w:t>é</w:t>
      </w:r>
      <w:r w:rsidR="006638BD">
        <w:rPr>
          <w:rFonts w:cs="Arial"/>
        </w:rPr>
        <w:t xml:space="preserve"> ceny dan</w:t>
      </w:r>
      <w:r w:rsidR="006638BD">
        <w:rPr>
          <w:rFonts w:ascii="Rockwell" w:hAnsi="Rockwell" w:cs="Rockwell"/>
        </w:rPr>
        <w:t>é</w:t>
      </w:r>
      <w:r w:rsidR="006638BD">
        <w:rPr>
          <w:rFonts w:cs="Arial"/>
        </w:rPr>
        <w:t xml:space="preserve"> práce v polo</w:t>
      </w:r>
      <w:r w:rsidR="006638BD">
        <w:rPr>
          <w:rFonts w:ascii="Cambria" w:hAnsi="Cambria" w:cs="Cambria"/>
        </w:rPr>
        <w:t>ž</w:t>
      </w:r>
      <w:r w:rsidR="006638BD">
        <w:rPr>
          <w:rFonts w:cs="Arial"/>
        </w:rPr>
        <w:t>kov</w:t>
      </w:r>
      <w:r w:rsidR="006638BD">
        <w:rPr>
          <w:rFonts w:ascii="Rockwell" w:hAnsi="Rockwell" w:cs="Rockwell"/>
        </w:rPr>
        <w:t>é</w:t>
      </w:r>
      <w:r w:rsidR="006638BD">
        <w:rPr>
          <w:rFonts w:cs="Arial"/>
        </w:rPr>
        <w:t>m rozpo</w:t>
      </w:r>
      <w:r w:rsidR="006638BD">
        <w:rPr>
          <w:rFonts w:ascii="Cambria" w:hAnsi="Cambria" w:cs="Cambria"/>
        </w:rPr>
        <w:t>č</w:t>
      </w:r>
      <w:r w:rsidR="006638BD">
        <w:rPr>
          <w:rFonts w:cs="Arial"/>
        </w:rPr>
        <w:t>tu.</w:t>
      </w:r>
    </w:p>
    <w:p w:rsidR="006638BD" w:rsidRDefault="006638BD" w:rsidP="00EB201F">
      <w:pPr>
        <w:widowControl w:val="0"/>
        <w:autoSpaceDE w:val="0"/>
        <w:autoSpaceDN w:val="0"/>
        <w:spacing w:before="240" w:after="0" w:line="240" w:lineRule="auto"/>
        <w:rPr>
          <w:rFonts w:cs="Arial"/>
        </w:rPr>
      </w:pPr>
      <w:r>
        <w:rPr>
          <w:rFonts w:cs="Arial"/>
        </w:rPr>
        <w:t>c) V 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rPr>
          <w:rFonts w:cs="Arial"/>
        </w:rPr>
        <w:t>pad</w:t>
      </w:r>
      <w:r>
        <w:rPr>
          <w:rFonts w:ascii="Cambria" w:hAnsi="Cambria" w:cs="Cambria"/>
        </w:rPr>
        <w:t>ě</w:t>
      </w:r>
      <w:r>
        <w:rPr>
          <w:rFonts w:cs="Arial"/>
        </w:rPr>
        <w:t xml:space="preserve"> zm</w:t>
      </w:r>
      <w:r>
        <w:rPr>
          <w:rFonts w:ascii="Cambria" w:hAnsi="Cambria" w:cs="Cambria"/>
        </w:rPr>
        <w:t>ě</w:t>
      </w:r>
      <w:r>
        <w:rPr>
          <w:rFonts w:cs="Arial"/>
        </w:rPr>
        <w:t>n u prac</w:t>
      </w:r>
      <w:r>
        <w:rPr>
          <w:rFonts w:ascii="Rockwell" w:hAnsi="Rockwell" w:cs="Rockwell"/>
        </w:rPr>
        <w:t>í</w:t>
      </w:r>
      <w:r>
        <w:rPr>
          <w:rFonts w:cs="Arial"/>
        </w:rPr>
        <w:t>, kter</w:t>
      </w:r>
      <w:r>
        <w:rPr>
          <w:rFonts w:ascii="Rockwell" w:hAnsi="Rockwell" w:cs="Rockwell"/>
        </w:rPr>
        <w:t>é</w:t>
      </w:r>
      <w:r>
        <w:rPr>
          <w:rFonts w:cs="Arial"/>
        </w:rPr>
        <w:t xml:space="preserve"> nejsou v</w:t>
      </w:r>
      <w:r>
        <w:rPr>
          <w:rFonts w:ascii="Rockwell" w:hAnsi="Rockwell" w:cs="Rockwell"/>
        </w:rPr>
        <w:t> </w:t>
      </w:r>
      <w:r>
        <w:rPr>
          <w:rFonts w:cs="Arial"/>
        </w:rPr>
        <w:t>polo</w:t>
      </w:r>
      <w:r>
        <w:rPr>
          <w:rFonts w:ascii="Cambria" w:hAnsi="Cambria" w:cs="Cambria"/>
        </w:rPr>
        <w:t>ž</w:t>
      </w:r>
      <w:r>
        <w:rPr>
          <w:rFonts w:cs="Arial"/>
        </w:rPr>
        <w:t>kov</w:t>
      </w:r>
      <w:r>
        <w:rPr>
          <w:rFonts w:ascii="Rockwell" w:hAnsi="Rockwell" w:cs="Rockwell"/>
        </w:rPr>
        <w:t>é</w:t>
      </w:r>
      <w:r>
        <w:rPr>
          <w:rFonts w:cs="Arial"/>
        </w:rPr>
        <w:t>m rozpo</w:t>
      </w:r>
      <w:r>
        <w:rPr>
          <w:rFonts w:ascii="Cambria" w:hAnsi="Cambria" w:cs="Cambria"/>
        </w:rPr>
        <w:t>č</w:t>
      </w:r>
      <w:r>
        <w:rPr>
          <w:rFonts w:cs="Arial"/>
        </w:rPr>
        <w:t>tu uvedeny, bude cena stanovena odkazem na jednotkov</w:t>
      </w:r>
      <w:r>
        <w:rPr>
          <w:rFonts w:ascii="Rockwell" w:hAnsi="Rockwell" w:cs="Rockwell"/>
        </w:rPr>
        <w:t>é</w:t>
      </w:r>
      <w:r>
        <w:rPr>
          <w:rFonts w:cs="Arial"/>
        </w:rPr>
        <w:t xml:space="preserve"> ceny v</w:t>
      </w:r>
      <w:r>
        <w:rPr>
          <w:rFonts w:ascii="Rockwell" w:hAnsi="Rockwell" w:cs="Rockwell"/>
        </w:rPr>
        <w:t> </w:t>
      </w:r>
      <w:r>
        <w:rPr>
          <w:rFonts w:cs="Arial"/>
        </w:rPr>
        <w:t>obecn</w:t>
      </w:r>
      <w:r>
        <w:rPr>
          <w:rFonts w:ascii="Cambria" w:hAnsi="Cambria" w:cs="Cambria"/>
        </w:rPr>
        <w:t>ě</w:t>
      </w:r>
      <w:r>
        <w:rPr>
          <w:rFonts w:cs="Arial"/>
        </w:rPr>
        <w:t xml:space="preserve"> dostupn</w:t>
      </w:r>
      <w:r>
        <w:rPr>
          <w:rFonts w:ascii="Rockwell" w:hAnsi="Rockwell" w:cs="Rockwell"/>
        </w:rPr>
        <w:t>é</w:t>
      </w:r>
      <w:r>
        <w:rPr>
          <w:rFonts w:cs="Arial"/>
        </w:rPr>
        <w:t xml:space="preserve"> cenov</w:t>
      </w:r>
      <w:r>
        <w:rPr>
          <w:rFonts w:ascii="Rockwell" w:hAnsi="Rockwell" w:cs="Rockwell"/>
        </w:rPr>
        <w:t>é</w:t>
      </w:r>
      <w:r>
        <w:rPr>
          <w:rFonts w:cs="Arial"/>
        </w:rPr>
        <w:t xml:space="preserve"> soustav</w:t>
      </w:r>
      <w:r>
        <w:rPr>
          <w:rFonts w:ascii="Cambria" w:hAnsi="Cambria" w:cs="Cambria"/>
        </w:rPr>
        <w:t>ě</w:t>
      </w:r>
      <w:r>
        <w:rPr>
          <w:rFonts w:cs="Arial"/>
        </w:rPr>
        <w:t>.</w:t>
      </w:r>
    </w:p>
    <w:p w:rsidR="006638BD" w:rsidRDefault="006638BD" w:rsidP="00EB201F">
      <w:pPr>
        <w:widowControl w:val="0"/>
        <w:autoSpaceDE w:val="0"/>
        <w:autoSpaceDN w:val="0"/>
        <w:spacing w:before="240" w:after="0" w:line="240" w:lineRule="auto"/>
        <w:rPr>
          <w:rFonts w:cs="Arial"/>
        </w:rPr>
      </w:pPr>
    </w:p>
    <w:p w:rsidR="006638BD" w:rsidRDefault="006638BD" w:rsidP="00EB201F">
      <w:pPr>
        <w:pStyle w:val="Nadpis2"/>
        <w:jc w:val="center"/>
      </w:pPr>
      <w:r w:rsidRPr="006638BD">
        <w:t>VI. Platební podmínky</w:t>
      </w:r>
    </w:p>
    <w:p w:rsidR="006638BD" w:rsidRDefault="006638BD" w:rsidP="00EB201F">
      <w:pPr>
        <w:spacing w:after="0"/>
      </w:pPr>
    </w:p>
    <w:p w:rsidR="006638BD" w:rsidRDefault="006638BD" w:rsidP="00EB201F">
      <w:pPr>
        <w:spacing w:after="0"/>
      </w:pPr>
      <w:r>
        <w:t>a) S výjimkou objektivn</w:t>
      </w:r>
      <w:r>
        <w:rPr>
          <w:rFonts w:ascii="Cambria" w:hAnsi="Cambria" w:cs="Cambria"/>
        </w:rPr>
        <w:t>ě</w:t>
      </w:r>
      <w:r>
        <w:t xml:space="preserve"> od</w:t>
      </w:r>
      <w:r>
        <w:rPr>
          <w:rFonts w:ascii="Cambria" w:hAnsi="Cambria" w:cs="Cambria"/>
        </w:rPr>
        <w:t>ů</w:t>
      </w:r>
      <w:r>
        <w:t>vodn</w:t>
      </w:r>
      <w:r>
        <w:rPr>
          <w:rFonts w:ascii="Cambria" w:hAnsi="Cambria" w:cs="Cambria"/>
        </w:rPr>
        <w:t>ě</w:t>
      </w:r>
      <w:r>
        <w:t>n</w:t>
      </w:r>
      <w:r>
        <w:rPr>
          <w:rFonts w:ascii="Rockwell" w:hAnsi="Rockwell" w:cs="Rockwell"/>
        </w:rPr>
        <w:t>ý</w:t>
      </w:r>
      <w:r>
        <w:t>ch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pad</w:t>
      </w:r>
      <w:r>
        <w:rPr>
          <w:rFonts w:ascii="Cambria" w:hAnsi="Cambria" w:cs="Cambria"/>
        </w:rPr>
        <w:t>ů</w:t>
      </w:r>
      <w:r>
        <w:t xml:space="preserve"> bude cena díla hrazena pr</w:t>
      </w:r>
      <w:r>
        <w:rPr>
          <w:rFonts w:ascii="Cambria" w:hAnsi="Cambria" w:cs="Cambria"/>
        </w:rPr>
        <w:t>ů</w:t>
      </w:r>
      <w:r>
        <w:t>b</w:t>
      </w:r>
      <w:r>
        <w:rPr>
          <w:rFonts w:ascii="Cambria" w:hAnsi="Cambria" w:cs="Cambria"/>
        </w:rPr>
        <w:t>ěž</w:t>
      </w:r>
      <w:r>
        <w:t>n</w:t>
      </w:r>
      <w:r>
        <w:rPr>
          <w:rFonts w:ascii="Cambria" w:hAnsi="Cambria" w:cs="Cambria"/>
        </w:rPr>
        <w:t>ě</w:t>
      </w:r>
      <w:r>
        <w:t xml:space="preserve"> na z</w:t>
      </w:r>
      <w:r>
        <w:rPr>
          <w:rFonts w:ascii="Rockwell" w:hAnsi="Rockwell" w:cs="Rockwell"/>
        </w:rPr>
        <w:t>á</w:t>
      </w:r>
      <w:r>
        <w:t>klad</w:t>
      </w:r>
      <w:r>
        <w:rPr>
          <w:rFonts w:ascii="Cambria" w:hAnsi="Cambria" w:cs="Cambria"/>
        </w:rPr>
        <w:t>ě</w:t>
      </w:r>
      <w:r>
        <w:t xml:space="preserve"> da</w:t>
      </w:r>
      <w:r>
        <w:rPr>
          <w:rFonts w:ascii="Cambria" w:hAnsi="Cambria" w:cs="Cambria"/>
        </w:rPr>
        <w:t>ň</w:t>
      </w:r>
      <w:r>
        <w:t>ov</w:t>
      </w:r>
      <w:r>
        <w:rPr>
          <w:rFonts w:ascii="Rockwell" w:hAnsi="Rockwell" w:cs="Rockwell"/>
        </w:rPr>
        <w:t>ý</w:t>
      </w:r>
      <w:r>
        <w:t>ch doklad</w:t>
      </w:r>
      <w:r>
        <w:rPr>
          <w:rFonts w:ascii="Cambria" w:hAnsi="Cambria" w:cs="Cambria"/>
        </w:rPr>
        <w:t>ů</w:t>
      </w:r>
      <w:r>
        <w:t xml:space="preserve"> (faktur) vystaven</w:t>
      </w:r>
      <w:r>
        <w:rPr>
          <w:rFonts w:ascii="Rockwell" w:hAnsi="Rockwell" w:cs="Rockwell"/>
        </w:rPr>
        <w:t>ý</w:t>
      </w:r>
      <w:r>
        <w:t>ch zhotovitelem zpravidla jedenkr</w:t>
      </w:r>
      <w:r>
        <w:rPr>
          <w:rFonts w:ascii="Rockwell" w:hAnsi="Rockwell" w:cs="Rockwell"/>
        </w:rPr>
        <w:t>á</w:t>
      </w:r>
      <w:r>
        <w:t>t m</w:t>
      </w:r>
      <w:r>
        <w:rPr>
          <w:rFonts w:ascii="Cambria" w:hAnsi="Cambria" w:cs="Cambria"/>
        </w:rPr>
        <w:t>ě</w:t>
      </w:r>
      <w:r>
        <w:t>s</w:t>
      </w:r>
      <w:r>
        <w:rPr>
          <w:rFonts w:ascii="Rockwell" w:hAnsi="Rockwell" w:cs="Rockwell"/>
        </w:rPr>
        <w:t>í</w:t>
      </w:r>
      <w:r>
        <w:rPr>
          <w:rFonts w:ascii="Cambria" w:hAnsi="Cambria" w:cs="Cambria"/>
        </w:rPr>
        <w:t>č</w:t>
      </w:r>
      <w:r>
        <w:t>n</w:t>
      </w:r>
      <w:r>
        <w:rPr>
          <w:rFonts w:ascii="Cambria" w:hAnsi="Cambria" w:cs="Cambria"/>
        </w:rPr>
        <w:t>ě</w:t>
      </w:r>
      <w:r>
        <w:t>, p</w:t>
      </w:r>
      <w:r>
        <w:rPr>
          <w:rFonts w:ascii="Cambria" w:hAnsi="Cambria" w:cs="Cambria"/>
        </w:rPr>
        <w:t>ř</w:t>
      </w:r>
      <w:r>
        <w:t>i</w:t>
      </w:r>
      <w:r>
        <w:rPr>
          <w:rFonts w:ascii="Cambria" w:hAnsi="Cambria" w:cs="Cambria"/>
        </w:rPr>
        <w:t>č</w:t>
      </w:r>
      <w:r>
        <w:t>em</w:t>
      </w:r>
      <w:r>
        <w:rPr>
          <w:rFonts w:ascii="Cambria" w:hAnsi="Cambria" w:cs="Cambria"/>
        </w:rPr>
        <w:t>ž</w:t>
      </w:r>
      <w:r>
        <w:t xml:space="preserve"> datem zdaniteln</w:t>
      </w:r>
      <w:r>
        <w:rPr>
          <w:rFonts w:ascii="Rockwell" w:hAnsi="Rockwell" w:cs="Rockwell"/>
        </w:rPr>
        <w:t>é</w:t>
      </w:r>
      <w:r>
        <w:t>ho pln</w:t>
      </w:r>
      <w:r>
        <w:rPr>
          <w:rFonts w:ascii="Cambria" w:hAnsi="Cambria" w:cs="Cambria"/>
        </w:rPr>
        <w:t>ě</w:t>
      </w:r>
      <w:r>
        <w:t>n</w:t>
      </w:r>
      <w:r>
        <w:rPr>
          <w:rFonts w:ascii="Rockwell" w:hAnsi="Rockwell" w:cs="Rockwell"/>
        </w:rPr>
        <w:t>í</w:t>
      </w:r>
      <w:r>
        <w:t xml:space="preserve"> je posledn</w:t>
      </w:r>
      <w:r>
        <w:rPr>
          <w:rFonts w:ascii="Rockwell" w:hAnsi="Rockwell" w:cs="Rockwell"/>
        </w:rPr>
        <w:t>í</w:t>
      </w:r>
      <w:r>
        <w:t xml:space="preserve"> den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slu</w:t>
      </w:r>
      <w:r>
        <w:rPr>
          <w:rFonts w:ascii="Rockwell" w:hAnsi="Rockwell" w:cs="Rockwell"/>
        </w:rPr>
        <w:t>š</w:t>
      </w:r>
      <w:r>
        <w:t>n</w:t>
      </w:r>
      <w:r>
        <w:rPr>
          <w:rFonts w:ascii="Rockwell" w:hAnsi="Rockwell" w:cs="Rockwell"/>
        </w:rPr>
        <w:t>é</w:t>
      </w:r>
      <w:r>
        <w:t>ho m</w:t>
      </w:r>
      <w:r>
        <w:rPr>
          <w:rFonts w:ascii="Cambria" w:hAnsi="Cambria" w:cs="Cambria"/>
        </w:rPr>
        <w:t>ě</w:t>
      </w:r>
      <w:r>
        <w:t>s</w:t>
      </w:r>
      <w:r>
        <w:rPr>
          <w:rFonts w:ascii="Rockwell" w:hAnsi="Rockwell" w:cs="Rockwell"/>
        </w:rPr>
        <w:t>í</w:t>
      </w:r>
      <w:r>
        <w:t>ce.</w:t>
      </w:r>
    </w:p>
    <w:p w:rsidR="006638BD" w:rsidRDefault="006638BD" w:rsidP="00EB201F">
      <w:pPr>
        <w:spacing w:after="0"/>
      </w:pPr>
      <w:r>
        <w:t>b) Objednatelem odsouhlasený soupis provedených prací je sou</w:t>
      </w:r>
      <w:r>
        <w:rPr>
          <w:rFonts w:ascii="Cambria" w:hAnsi="Cambria" w:cs="Cambria"/>
        </w:rPr>
        <w:t>č</w:t>
      </w:r>
      <w:r>
        <w:rPr>
          <w:rFonts w:ascii="Rockwell" w:hAnsi="Rockwell" w:cs="Rockwell"/>
        </w:rPr>
        <w:t>á</w:t>
      </w:r>
      <w:r>
        <w:t>st</w:t>
      </w:r>
      <w:r>
        <w:rPr>
          <w:rFonts w:ascii="Rockwell" w:hAnsi="Rockwell" w:cs="Rockwell"/>
        </w:rPr>
        <w:t>í</w:t>
      </w:r>
      <w:r>
        <w:t xml:space="preserve"> faktury. Bez tohoto soupisu je faktura neúplná.</w:t>
      </w:r>
    </w:p>
    <w:p w:rsidR="006638BD" w:rsidRDefault="006638BD" w:rsidP="00EB201F">
      <w:pPr>
        <w:spacing w:after="0"/>
      </w:pPr>
    </w:p>
    <w:p w:rsidR="006638BD" w:rsidRDefault="006638BD" w:rsidP="00EB201F">
      <w:pPr>
        <w:pStyle w:val="Nadpis2"/>
        <w:jc w:val="center"/>
      </w:pPr>
      <w:r w:rsidRPr="006638BD">
        <w:t>VII. Lh</w:t>
      </w:r>
      <w:r w:rsidRPr="006638BD">
        <w:rPr>
          <w:rFonts w:ascii="Cambria" w:hAnsi="Cambria" w:cs="Cambria"/>
        </w:rPr>
        <w:t>ů</w:t>
      </w:r>
      <w:r w:rsidRPr="006638BD">
        <w:t>ty splatnosti</w:t>
      </w:r>
    </w:p>
    <w:p w:rsidR="006638BD" w:rsidRDefault="006638BD" w:rsidP="00EB201F">
      <w:pPr>
        <w:spacing w:after="0"/>
      </w:pPr>
    </w:p>
    <w:p w:rsidR="006638BD" w:rsidRDefault="006638BD" w:rsidP="00EB201F">
      <w:pPr>
        <w:spacing w:after="0"/>
      </w:pPr>
      <w:r>
        <w:t>a) Splatnosti da</w:t>
      </w:r>
      <w:r>
        <w:rPr>
          <w:rFonts w:ascii="Cambria" w:hAnsi="Cambria" w:cs="Cambria"/>
        </w:rPr>
        <w:t>ň</w:t>
      </w:r>
      <w:r>
        <w:t>ov</w:t>
      </w:r>
      <w:r>
        <w:rPr>
          <w:rFonts w:ascii="Rockwell" w:hAnsi="Rockwell" w:cs="Rockwell"/>
        </w:rPr>
        <w:t>ý</w:t>
      </w:r>
      <w:r>
        <w:t>ch doklad</w:t>
      </w:r>
      <w:r>
        <w:rPr>
          <w:rFonts w:ascii="Cambria" w:hAnsi="Cambria" w:cs="Cambria"/>
        </w:rPr>
        <w:t>ů</w:t>
      </w:r>
      <w:r>
        <w:t xml:space="preserve"> (faktur) za proveden</w:t>
      </w:r>
      <w:r>
        <w:rPr>
          <w:rFonts w:ascii="Rockwell" w:hAnsi="Rockwell" w:cs="Rockwell"/>
        </w:rPr>
        <w:t>é</w:t>
      </w:r>
      <w:r>
        <w:t xml:space="preserve"> pr</w:t>
      </w:r>
      <w:r>
        <w:rPr>
          <w:rFonts w:ascii="Rockwell" w:hAnsi="Rockwell" w:cs="Rockwell"/>
        </w:rPr>
        <w:t>á</w:t>
      </w:r>
      <w:r>
        <w:t>ce, dod</w:t>
      </w:r>
      <w:r>
        <w:rPr>
          <w:rFonts w:ascii="Rockwell" w:hAnsi="Rockwell" w:cs="Rockwell"/>
        </w:rPr>
        <w:t>á</w:t>
      </w:r>
      <w:r>
        <w:t>vky a slu</w:t>
      </w:r>
      <w:r>
        <w:rPr>
          <w:rFonts w:ascii="Cambria" w:hAnsi="Cambria" w:cs="Cambria"/>
        </w:rPr>
        <w:t>ž</w:t>
      </w:r>
      <w:r>
        <w:t xml:space="preserve">by je </w:t>
      </w:r>
      <w:r w:rsidR="00B02AC9">
        <w:t>30</w:t>
      </w:r>
      <w:r>
        <w:t xml:space="preserve"> dn</w:t>
      </w:r>
      <w:r>
        <w:rPr>
          <w:rFonts w:ascii="Cambria" w:hAnsi="Cambria" w:cs="Cambria"/>
        </w:rPr>
        <w:t>ů</w:t>
      </w:r>
      <w:r>
        <w:t xml:space="preserve"> od data doru</w:t>
      </w:r>
      <w:r>
        <w:rPr>
          <w:rFonts w:ascii="Cambria" w:hAnsi="Cambria" w:cs="Cambria"/>
        </w:rPr>
        <w:t>č</w:t>
      </w:r>
      <w:r>
        <w:t>en</w:t>
      </w:r>
      <w:r>
        <w:rPr>
          <w:rFonts w:ascii="Rockwell" w:hAnsi="Rockwell" w:cs="Rockwell"/>
        </w:rPr>
        <w:t>í</w:t>
      </w:r>
      <w:r>
        <w:t xml:space="preserve"> faktury objednateli.</w:t>
      </w:r>
    </w:p>
    <w:p w:rsidR="00EB201F" w:rsidRDefault="00EB201F" w:rsidP="00EB201F">
      <w:pPr>
        <w:spacing w:after="0"/>
      </w:pPr>
    </w:p>
    <w:p w:rsidR="00EB201F" w:rsidRDefault="00EB201F" w:rsidP="00EB201F">
      <w:pPr>
        <w:pStyle w:val="Nadpis2"/>
        <w:jc w:val="center"/>
      </w:pPr>
      <w:r w:rsidRPr="00EB201F">
        <w:lastRenderedPageBreak/>
        <w:t>VIII. Zahájení</w:t>
      </w:r>
      <w:r w:rsidR="004A5E7F">
        <w:t xml:space="preserve"> a dokon</w:t>
      </w:r>
      <w:r w:rsidR="004A5E7F">
        <w:rPr>
          <w:rFonts w:ascii="Cambria" w:hAnsi="Cambria" w:cs="Cambria"/>
        </w:rPr>
        <w:t>č</w:t>
      </w:r>
      <w:r w:rsidR="004A5E7F">
        <w:t>en</w:t>
      </w:r>
      <w:r w:rsidR="004A5E7F">
        <w:rPr>
          <w:rFonts w:ascii="Rockwell" w:hAnsi="Rockwell" w:cs="Rockwell"/>
        </w:rPr>
        <w:t>í</w:t>
      </w:r>
      <w:r w:rsidRPr="00EB201F">
        <w:t xml:space="preserve"> stavební</w:t>
      </w:r>
      <w:r w:rsidR="004A5E7F">
        <w:t>ch</w:t>
      </w:r>
      <w:r w:rsidRPr="00EB201F">
        <w:t xml:space="preserve"> prací</w:t>
      </w:r>
    </w:p>
    <w:p w:rsidR="00EB201F" w:rsidRDefault="00EB201F" w:rsidP="00EB201F"/>
    <w:p w:rsidR="004A5E7F" w:rsidRPr="00EC0093" w:rsidRDefault="004A5E7F" w:rsidP="004A5E7F">
      <w:pPr>
        <w:tabs>
          <w:tab w:val="left" w:pos="5670"/>
          <w:tab w:val="left" w:pos="6804"/>
        </w:tabs>
        <w:spacing w:after="0" w:line="360" w:lineRule="auto"/>
        <w:rPr>
          <w:rFonts w:cs="Arial"/>
        </w:rPr>
      </w:pPr>
      <w:r>
        <w:rPr>
          <w:rFonts w:cs="Arial"/>
        </w:rPr>
        <w:t>T</w:t>
      </w:r>
      <w:r w:rsidRPr="00EC0093">
        <w:rPr>
          <w:rFonts w:cs="Arial"/>
        </w:rPr>
        <w:t>ermín zahájení prací:</w:t>
      </w:r>
      <w:r w:rsidRPr="00EC0093">
        <w:rPr>
          <w:rFonts w:cs="Arial"/>
        </w:rPr>
        <w:tab/>
      </w:r>
      <w:r w:rsidR="00B02AC9">
        <w:rPr>
          <w:rFonts w:cs="Arial"/>
        </w:rPr>
        <w:t>15</w:t>
      </w:r>
      <w:r w:rsidR="005B0F3E">
        <w:rPr>
          <w:rFonts w:cs="Arial"/>
        </w:rPr>
        <w:t>.10.2019</w:t>
      </w:r>
      <w:r w:rsidRPr="00EC0093">
        <w:rPr>
          <w:rFonts w:cs="Arial"/>
        </w:rPr>
        <w:t xml:space="preserve"> </w:t>
      </w:r>
    </w:p>
    <w:p w:rsidR="004A5E7F" w:rsidRDefault="004A5E7F" w:rsidP="004A5E7F">
      <w:pPr>
        <w:tabs>
          <w:tab w:val="left" w:pos="5670"/>
          <w:tab w:val="left" w:pos="6804"/>
        </w:tabs>
        <w:spacing w:after="0" w:line="360" w:lineRule="auto"/>
        <w:rPr>
          <w:rFonts w:cs="Arial"/>
        </w:rPr>
      </w:pPr>
      <w:r>
        <w:rPr>
          <w:rFonts w:cs="Arial"/>
        </w:rPr>
        <w:t>T</w:t>
      </w:r>
      <w:r w:rsidR="00C94D1E">
        <w:rPr>
          <w:rFonts w:cs="Arial"/>
        </w:rPr>
        <w:t>ermín dokon</w:t>
      </w:r>
      <w:r w:rsidR="00C94D1E">
        <w:rPr>
          <w:rFonts w:ascii="Cambria" w:hAnsi="Cambria" w:cs="Cambria"/>
        </w:rPr>
        <w:t>č</w:t>
      </w:r>
      <w:r w:rsidR="00C94D1E">
        <w:rPr>
          <w:rFonts w:cs="Arial"/>
        </w:rPr>
        <w:t>en</w:t>
      </w:r>
      <w:r w:rsidR="00C94D1E">
        <w:rPr>
          <w:rFonts w:ascii="Rockwell" w:hAnsi="Rockwell" w:cs="Rockwell"/>
        </w:rPr>
        <w:t>í</w:t>
      </w:r>
      <w:r w:rsidR="00C94D1E">
        <w:rPr>
          <w:rFonts w:cs="Arial"/>
        </w:rPr>
        <w:t xml:space="preserve"> prac</w:t>
      </w:r>
      <w:r w:rsidR="00C94D1E">
        <w:rPr>
          <w:rFonts w:ascii="Rockwell" w:hAnsi="Rockwell" w:cs="Rockwell"/>
        </w:rPr>
        <w:t>í</w:t>
      </w:r>
      <w:r w:rsidR="00C94D1E">
        <w:rPr>
          <w:rFonts w:cs="Arial"/>
        </w:rPr>
        <w:t>:</w:t>
      </w:r>
      <w:r w:rsidR="00C94D1E">
        <w:rPr>
          <w:rFonts w:cs="Arial"/>
        </w:rPr>
        <w:tab/>
      </w:r>
      <w:r w:rsidR="008B7524">
        <w:rPr>
          <w:rFonts w:cs="Arial"/>
        </w:rPr>
        <w:t>15</w:t>
      </w:r>
      <w:r w:rsidR="00365920">
        <w:rPr>
          <w:rFonts w:cs="Arial"/>
        </w:rPr>
        <w:t>.12.2019</w:t>
      </w:r>
    </w:p>
    <w:p w:rsidR="004A5E7F" w:rsidRPr="00EC0093" w:rsidRDefault="004A5E7F" w:rsidP="004A5E7F">
      <w:pPr>
        <w:tabs>
          <w:tab w:val="left" w:pos="5670"/>
          <w:tab w:val="left" w:pos="6804"/>
        </w:tabs>
        <w:spacing w:after="0" w:line="360" w:lineRule="auto"/>
        <w:rPr>
          <w:rFonts w:cs="Arial"/>
        </w:rPr>
      </w:pPr>
    </w:p>
    <w:p w:rsidR="00EB201F" w:rsidRPr="00EB201F" w:rsidRDefault="004A5E7F" w:rsidP="004A5E7F">
      <w:r w:rsidRPr="00EC0093">
        <w:rPr>
          <w:rFonts w:cs="Arial"/>
        </w:rPr>
        <w:t>Místem pln</w:t>
      </w:r>
      <w:r w:rsidRPr="00EC0093">
        <w:rPr>
          <w:rFonts w:ascii="Cambria" w:hAnsi="Cambria" w:cs="Cambria"/>
        </w:rPr>
        <w:t>ě</w:t>
      </w:r>
      <w:r w:rsidRPr="00EC0093">
        <w:rPr>
          <w:rFonts w:cs="Arial"/>
        </w:rPr>
        <w:t>n</w:t>
      </w:r>
      <w:r w:rsidRPr="00EC0093">
        <w:rPr>
          <w:rFonts w:ascii="Rockwell" w:hAnsi="Rockwell" w:cs="Rockwell"/>
        </w:rPr>
        <w:t>í</w:t>
      </w:r>
      <w:r w:rsidRPr="00EC0093">
        <w:rPr>
          <w:rFonts w:cs="Arial"/>
        </w:rPr>
        <w:t xml:space="preserve"> je </w:t>
      </w:r>
      <w:r w:rsidR="00B24856">
        <w:rPr>
          <w:rFonts w:cs="Arial"/>
        </w:rPr>
        <w:t>katastr</w:t>
      </w:r>
      <w:r w:rsidR="00B24856">
        <w:rPr>
          <w:rFonts w:ascii="Rockwell" w:hAnsi="Rockwell" w:cs="Rockwell"/>
        </w:rPr>
        <w:t>á</w:t>
      </w:r>
      <w:r w:rsidR="00B24856">
        <w:rPr>
          <w:rFonts w:cs="Arial"/>
        </w:rPr>
        <w:t>ln</w:t>
      </w:r>
      <w:r w:rsidR="00B24856">
        <w:rPr>
          <w:rFonts w:ascii="Rockwell" w:hAnsi="Rockwell" w:cs="Rockwell"/>
        </w:rPr>
        <w:t>í</w:t>
      </w:r>
      <w:r w:rsidR="00B24856">
        <w:rPr>
          <w:rFonts w:cs="Arial"/>
        </w:rPr>
        <w:t xml:space="preserve"> </w:t>
      </w:r>
      <w:r w:rsidR="00B24856">
        <w:rPr>
          <w:rFonts w:ascii="Rockwell" w:hAnsi="Rockwell" w:cs="Rockwell"/>
        </w:rPr>
        <w:t>ú</w:t>
      </w:r>
      <w:r w:rsidR="00B24856">
        <w:rPr>
          <w:rFonts w:cs="Arial"/>
        </w:rPr>
        <w:t>zem</w:t>
      </w:r>
      <w:r w:rsidR="00B24856">
        <w:rPr>
          <w:rFonts w:ascii="Rockwell" w:hAnsi="Rockwell" w:cs="Rockwell"/>
        </w:rPr>
        <w:t>í</w:t>
      </w:r>
      <w:r w:rsidR="00B24856">
        <w:rPr>
          <w:rFonts w:cs="Arial"/>
        </w:rPr>
        <w:t xml:space="preserve"> </w:t>
      </w:r>
      <w:r w:rsidR="00365920">
        <w:rPr>
          <w:rFonts w:cs="Arial"/>
        </w:rPr>
        <w:t>Bohuslavice u Konice</w:t>
      </w:r>
      <w:r w:rsidR="005B0F3E">
        <w:rPr>
          <w:rFonts w:cs="Arial"/>
        </w:rPr>
        <w:t xml:space="preserve"> dle projektové dokumentace. </w:t>
      </w:r>
    </w:p>
    <w:p w:rsidR="002C7F09" w:rsidRDefault="002C7F09" w:rsidP="00EB201F">
      <w:pPr>
        <w:spacing w:after="0"/>
      </w:pPr>
    </w:p>
    <w:p w:rsidR="002C7F09" w:rsidRDefault="004A5E7F" w:rsidP="00EB201F">
      <w:pPr>
        <w:pStyle w:val="Nadpis2"/>
        <w:jc w:val="center"/>
      </w:pPr>
      <w:r>
        <w:t>IX</w:t>
      </w:r>
      <w:r w:rsidR="002C7F09" w:rsidRPr="002C7F09">
        <w:t>. Povinnosti objednatele</w:t>
      </w:r>
    </w:p>
    <w:p w:rsidR="0051117C" w:rsidRPr="0051117C" w:rsidRDefault="0051117C" w:rsidP="00EB201F">
      <w:pPr>
        <w:spacing w:after="0"/>
      </w:pPr>
    </w:p>
    <w:p w:rsidR="002C7F09" w:rsidRDefault="002C7F09" w:rsidP="00EB201F">
      <w:pPr>
        <w:spacing w:after="0"/>
      </w:pPr>
      <w:r>
        <w:t>a) Objednatel má povinnost p</w:t>
      </w:r>
      <w:r>
        <w:rPr>
          <w:rFonts w:ascii="Cambria" w:hAnsi="Cambria" w:cs="Cambria"/>
        </w:rPr>
        <w:t>ř</w:t>
      </w:r>
      <w:r>
        <w:t>edat zhotoviteli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slu</w:t>
      </w:r>
      <w:r>
        <w:rPr>
          <w:rFonts w:ascii="Rockwell" w:hAnsi="Rockwell" w:cs="Rockwell"/>
        </w:rPr>
        <w:t>š</w:t>
      </w:r>
      <w:r>
        <w:t>nou dokumentaci vymezenou v</w:t>
      </w:r>
      <w:r>
        <w:rPr>
          <w:rFonts w:ascii="Rockwell" w:hAnsi="Rockwell" w:cs="Rockwell"/>
        </w:rPr>
        <w:t> </w:t>
      </w:r>
      <w:r>
        <w:rPr>
          <w:rFonts w:ascii="Cambria" w:hAnsi="Cambria" w:cs="Cambria"/>
        </w:rPr>
        <w:t>č</w:t>
      </w:r>
      <w:r>
        <w:t>l. I p</w:t>
      </w:r>
      <w:r>
        <w:rPr>
          <w:rFonts w:ascii="Rockwell" w:hAnsi="Rockwell" w:cs="Rockwell"/>
        </w:rPr>
        <w:t>í</w:t>
      </w:r>
      <w:r>
        <w:t>sm. d) p</w:t>
      </w:r>
      <w:r>
        <w:rPr>
          <w:rFonts w:ascii="Cambria" w:hAnsi="Cambria" w:cs="Cambria"/>
        </w:rPr>
        <w:t>ř</w:t>
      </w:r>
      <w:r>
        <w:t>i podpisu této smlouvy</w:t>
      </w:r>
      <w:r w:rsidR="00C94D1E">
        <w:t>.</w:t>
      </w:r>
    </w:p>
    <w:p w:rsidR="002C7F09" w:rsidRDefault="002C7F09" w:rsidP="00EB201F">
      <w:pPr>
        <w:spacing w:after="0"/>
      </w:pPr>
      <w:r>
        <w:t>b) Objednatel odpovídá za správnost a úplnost p</w:t>
      </w:r>
      <w:r>
        <w:rPr>
          <w:rFonts w:ascii="Cambria" w:hAnsi="Cambria" w:cs="Cambria"/>
        </w:rPr>
        <w:t>ř</w:t>
      </w:r>
      <w:r>
        <w:t>edan</w:t>
      </w:r>
      <w:r>
        <w:rPr>
          <w:rFonts w:ascii="Rockwell" w:hAnsi="Rockwell" w:cs="Rockwell"/>
        </w:rPr>
        <w:t>é</w:t>
      </w:r>
      <w:r>
        <w:t xml:space="preserve">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slu</w:t>
      </w:r>
      <w:r>
        <w:rPr>
          <w:rFonts w:ascii="Rockwell" w:hAnsi="Rockwell" w:cs="Rockwell"/>
        </w:rPr>
        <w:t>š</w:t>
      </w:r>
      <w:r>
        <w:t>n</w:t>
      </w:r>
      <w:r>
        <w:rPr>
          <w:rFonts w:ascii="Rockwell" w:hAnsi="Rockwell" w:cs="Rockwell"/>
        </w:rPr>
        <w:t>é</w:t>
      </w:r>
      <w:r>
        <w:t xml:space="preserve"> dokumentace</w:t>
      </w:r>
      <w:r w:rsidR="0051117C">
        <w:t xml:space="preserve"> uvedené výše.</w:t>
      </w:r>
    </w:p>
    <w:p w:rsidR="0051117C" w:rsidRDefault="0051117C" w:rsidP="00EB201F">
      <w:pPr>
        <w:spacing w:after="0"/>
      </w:pPr>
    </w:p>
    <w:p w:rsidR="004A5E7F" w:rsidRDefault="004A5E7F" w:rsidP="00EB201F">
      <w:pPr>
        <w:spacing w:after="0"/>
      </w:pPr>
    </w:p>
    <w:p w:rsidR="0051117C" w:rsidRDefault="0051117C" w:rsidP="00EB201F">
      <w:pPr>
        <w:pStyle w:val="Nadpis2"/>
        <w:jc w:val="center"/>
      </w:pPr>
      <w:r w:rsidRPr="0051117C">
        <w:t>X. Povinnosti zhotovitele</w:t>
      </w:r>
    </w:p>
    <w:p w:rsidR="0051117C" w:rsidRDefault="0051117C" w:rsidP="00EB201F">
      <w:pPr>
        <w:spacing w:after="0"/>
      </w:pPr>
    </w:p>
    <w:p w:rsidR="0051117C" w:rsidRDefault="0051117C" w:rsidP="00EB201F">
      <w:pPr>
        <w:spacing w:after="0"/>
      </w:pPr>
      <w:r>
        <w:t>a) Povinností zhotovitele je umo</w:t>
      </w:r>
      <w:r>
        <w:rPr>
          <w:rFonts w:ascii="Cambria" w:hAnsi="Cambria" w:cs="Cambria"/>
        </w:rPr>
        <w:t>ž</w:t>
      </w:r>
      <w:r>
        <w:t>nit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padn</w:t>
      </w:r>
      <w:r>
        <w:rPr>
          <w:rFonts w:ascii="Rockwell" w:hAnsi="Rockwell" w:cs="Rockwell"/>
        </w:rPr>
        <w:t>ý</w:t>
      </w:r>
      <w:r>
        <w:t xml:space="preserve"> v</w:t>
      </w:r>
      <w:r>
        <w:rPr>
          <w:rFonts w:ascii="Rockwell" w:hAnsi="Rockwell" w:cs="Rockwell"/>
        </w:rPr>
        <w:t>ý</w:t>
      </w:r>
      <w:r>
        <w:t>kon technick</w:t>
      </w:r>
      <w:r>
        <w:rPr>
          <w:rFonts w:ascii="Rockwell" w:hAnsi="Rockwell" w:cs="Rockwell"/>
        </w:rPr>
        <w:t>é</w:t>
      </w:r>
      <w:r>
        <w:t>ho dozoru stavebn</w:t>
      </w:r>
      <w:r>
        <w:rPr>
          <w:rFonts w:ascii="Rockwell" w:hAnsi="Rockwell" w:cs="Rockwell"/>
        </w:rPr>
        <w:t>í</w:t>
      </w:r>
      <w:r>
        <w:t>ka nebo autorsk</w:t>
      </w:r>
      <w:r>
        <w:rPr>
          <w:rFonts w:ascii="Rockwell" w:hAnsi="Rockwell" w:cs="Rockwell"/>
        </w:rPr>
        <w:t>é</w:t>
      </w:r>
      <w:r>
        <w:t>ho dozoru projektanta p</w:t>
      </w:r>
      <w:r>
        <w:rPr>
          <w:rFonts w:ascii="Cambria" w:hAnsi="Cambria" w:cs="Cambria"/>
        </w:rPr>
        <w:t>ř</w:t>
      </w:r>
      <w:r>
        <w:t>i pr</w:t>
      </w:r>
      <w:r>
        <w:rPr>
          <w:rFonts w:ascii="Rockwell" w:hAnsi="Rockwell" w:cs="Rockwell"/>
        </w:rPr>
        <w:t>á</w:t>
      </w:r>
      <w:r>
        <w:t>ci na staveni</w:t>
      </w:r>
      <w:r>
        <w:rPr>
          <w:rFonts w:ascii="Rockwell" w:hAnsi="Rockwell" w:cs="Rockwell"/>
        </w:rPr>
        <w:t>š</w:t>
      </w:r>
      <w:r>
        <w:t>ti.</w:t>
      </w:r>
    </w:p>
    <w:p w:rsidR="0051117C" w:rsidRPr="0051117C" w:rsidRDefault="0051117C" w:rsidP="00EB201F">
      <w:pPr>
        <w:spacing w:after="0"/>
      </w:pPr>
      <w:r>
        <w:t>b) Jestli</w:t>
      </w:r>
      <w:r>
        <w:rPr>
          <w:rFonts w:ascii="Cambria" w:hAnsi="Cambria" w:cs="Cambria"/>
        </w:rPr>
        <w:t>ž</w:t>
      </w:r>
      <w:r>
        <w:t>e zhotovitel prokazoval ve v</w:t>
      </w:r>
      <w:r>
        <w:rPr>
          <w:rFonts w:ascii="Rockwell" w:hAnsi="Rockwell" w:cs="Rockwell"/>
        </w:rPr>
        <w:t>ý</w:t>
      </w:r>
      <w:r>
        <w:t>b</w:t>
      </w:r>
      <w:r>
        <w:rPr>
          <w:rFonts w:ascii="Cambria" w:hAnsi="Cambria" w:cs="Cambria"/>
        </w:rPr>
        <w:t>ě</w:t>
      </w:r>
      <w:r>
        <w:t>rov</w:t>
      </w:r>
      <w:r>
        <w:rPr>
          <w:rFonts w:ascii="Rockwell" w:hAnsi="Rockwell" w:cs="Rockwell"/>
        </w:rPr>
        <w:t>é</w:t>
      </w:r>
      <w:r>
        <w:t xml:space="preserve">m 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zen</w:t>
      </w:r>
      <w:r>
        <w:rPr>
          <w:rFonts w:ascii="Rockwell" w:hAnsi="Rockwell" w:cs="Rockwell"/>
        </w:rPr>
        <w:t>í</w:t>
      </w:r>
      <w:r>
        <w:t xml:space="preserve"> spln</w:t>
      </w:r>
      <w:r>
        <w:rPr>
          <w:rFonts w:ascii="Cambria" w:hAnsi="Cambria" w:cs="Cambria"/>
        </w:rPr>
        <w:t>ě</w:t>
      </w:r>
      <w:r>
        <w:t>n</w:t>
      </w:r>
      <w:r>
        <w:rPr>
          <w:rFonts w:ascii="Rockwell" w:hAnsi="Rockwell" w:cs="Rockwell"/>
        </w:rPr>
        <w:t>í</w:t>
      </w:r>
      <w:r>
        <w:t xml:space="preserve"> kvalifikace pomoc</w:t>
      </w:r>
      <w:r>
        <w:rPr>
          <w:rFonts w:ascii="Rockwell" w:hAnsi="Rockwell" w:cs="Rockwell"/>
        </w:rPr>
        <w:t>í</w:t>
      </w:r>
      <w:r>
        <w:t xml:space="preserve"> </w:t>
      </w:r>
      <w:r w:rsidR="00B751BA">
        <w:t>pod</w:t>
      </w:r>
      <w:r>
        <w:t>dodavatele, m</w:t>
      </w:r>
      <w:r>
        <w:rPr>
          <w:rFonts w:ascii="Cambria" w:hAnsi="Cambria" w:cs="Cambria"/>
        </w:rPr>
        <w:t>ůž</w:t>
      </w:r>
      <w:r>
        <w:t xml:space="preserve">e tohoto </w:t>
      </w:r>
      <w:r w:rsidR="00B751BA">
        <w:t>pod</w:t>
      </w:r>
      <w:r>
        <w:t>dodavatele zm</w:t>
      </w:r>
      <w:r>
        <w:rPr>
          <w:rFonts w:ascii="Cambria" w:hAnsi="Cambria" w:cs="Cambria"/>
        </w:rPr>
        <w:t>ě</w:t>
      </w:r>
      <w:r>
        <w:t>nit jen ve v</w:t>
      </w:r>
      <w:r>
        <w:rPr>
          <w:rFonts w:ascii="Rockwell" w:hAnsi="Rockwell" w:cs="Rockwell"/>
        </w:rPr>
        <w:t>ý</w:t>
      </w:r>
      <w:r>
        <w:t>jime</w:t>
      </w:r>
      <w:r>
        <w:rPr>
          <w:rFonts w:ascii="Cambria" w:hAnsi="Cambria" w:cs="Cambria"/>
        </w:rPr>
        <w:t>č</w:t>
      </w:r>
      <w:r>
        <w:t>n</w:t>
      </w:r>
      <w:r>
        <w:rPr>
          <w:rFonts w:ascii="Rockwell" w:hAnsi="Rockwell" w:cs="Rockwell"/>
        </w:rPr>
        <w:t>ý</w:t>
      </w:r>
      <w:r>
        <w:t>ch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padech se souhlasem objednatele. Nov</w:t>
      </w:r>
      <w:r>
        <w:rPr>
          <w:rFonts w:ascii="Rockwell" w:hAnsi="Rockwell" w:cs="Rockwell"/>
        </w:rPr>
        <w:t>ý</w:t>
      </w:r>
      <w:r>
        <w:t xml:space="preserve"> </w:t>
      </w:r>
      <w:r w:rsidR="00B751BA">
        <w:t>pod</w:t>
      </w:r>
      <w:r>
        <w:t>dodavatel musí spl</w:t>
      </w:r>
      <w:r>
        <w:rPr>
          <w:rFonts w:ascii="Cambria" w:hAnsi="Cambria" w:cs="Cambria"/>
        </w:rPr>
        <w:t>ň</w:t>
      </w:r>
      <w:r>
        <w:t>ovat kvalifikaci minimáln</w:t>
      </w:r>
      <w:r>
        <w:rPr>
          <w:rFonts w:ascii="Cambria" w:hAnsi="Cambria" w:cs="Cambria"/>
        </w:rPr>
        <w:t>ě</w:t>
      </w:r>
      <w:r>
        <w:t xml:space="preserve"> v</w:t>
      </w:r>
      <w:r>
        <w:rPr>
          <w:rFonts w:ascii="Rockwell" w:hAnsi="Rockwell" w:cs="Rockwell"/>
        </w:rPr>
        <w:t> </w:t>
      </w:r>
      <w:r>
        <w:t>rozsahu, v</w:t>
      </w:r>
      <w:r>
        <w:rPr>
          <w:rFonts w:ascii="Rockwell" w:hAnsi="Rockwell" w:cs="Rockwell"/>
        </w:rPr>
        <w:t> </w:t>
      </w:r>
      <w:r>
        <w:t>jak</w:t>
      </w:r>
      <w:r>
        <w:rPr>
          <w:rFonts w:ascii="Rockwell" w:hAnsi="Rockwell" w:cs="Rockwell"/>
        </w:rPr>
        <w:t>é</w:t>
      </w:r>
      <w:r>
        <w:t>m byla prok</w:t>
      </w:r>
      <w:r>
        <w:rPr>
          <w:rFonts w:ascii="Rockwell" w:hAnsi="Rockwell" w:cs="Rockwell"/>
        </w:rPr>
        <w:t>á</w:t>
      </w:r>
      <w:r>
        <w:t>z</w:t>
      </w:r>
      <w:r>
        <w:rPr>
          <w:rFonts w:ascii="Rockwell" w:hAnsi="Rockwell" w:cs="Rockwell"/>
        </w:rPr>
        <w:t>á</w:t>
      </w:r>
      <w:r>
        <w:t>na ve v</w:t>
      </w:r>
      <w:r>
        <w:rPr>
          <w:rFonts w:ascii="Rockwell" w:hAnsi="Rockwell" w:cs="Rockwell"/>
        </w:rPr>
        <w:t>ý</w:t>
      </w:r>
      <w:r>
        <w:t>b</w:t>
      </w:r>
      <w:r>
        <w:rPr>
          <w:rFonts w:ascii="Cambria" w:hAnsi="Cambria" w:cs="Cambria"/>
        </w:rPr>
        <w:t>ě</w:t>
      </w:r>
      <w:r>
        <w:t>rov</w:t>
      </w:r>
      <w:r>
        <w:rPr>
          <w:rFonts w:ascii="Rockwell" w:hAnsi="Rockwell" w:cs="Rockwell"/>
        </w:rPr>
        <w:t>é</w:t>
      </w:r>
      <w:r>
        <w:t xml:space="preserve">m 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zen</w:t>
      </w:r>
      <w:r>
        <w:rPr>
          <w:rFonts w:ascii="Rockwell" w:hAnsi="Rockwell" w:cs="Rockwell"/>
        </w:rPr>
        <w:t>í</w:t>
      </w:r>
      <w:r>
        <w:t>.</w:t>
      </w:r>
    </w:p>
    <w:p w:rsidR="006638BD" w:rsidRDefault="006638BD" w:rsidP="00EB201F">
      <w:pPr>
        <w:spacing w:after="0"/>
      </w:pPr>
    </w:p>
    <w:p w:rsidR="006638BD" w:rsidRPr="006638BD" w:rsidRDefault="0051117C" w:rsidP="00EB201F">
      <w:pPr>
        <w:pStyle w:val="Nadpis2"/>
        <w:jc w:val="center"/>
      </w:pPr>
      <w:r>
        <w:t>X</w:t>
      </w:r>
      <w:r w:rsidR="004A5E7F">
        <w:t>I</w:t>
      </w:r>
      <w:r w:rsidR="006638BD" w:rsidRPr="006638BD">
        <w:t>. Pojišt</w:t>
      </w:r>
      <w:r w:rsidR="006638BD" w:rsidRPr="006638BD">
        <w:rPr>
          <w:rFonts w:ascii="Cambria" w:hAnsi="Cambria" w:cs="Cambria"/>
        </w:rPr>
        <w:t>ě</w:t>
      </w:r>
      <w:r w:rsidR="006638BD" w:rsidRPr="006638BD">
        <w:t>n</w:t>
      </w:r>
      <w:r w:rsidR="006638BD" w:rsidRPr="006638BD">
        <w:rPr>
          <w:rFonts w:ascii="Rockwell" w:hAnsi="Rockwell" w:cs="Rockwell"/>
        </w:rPr>
        <w:t>í</w:t>
      </w:r>
      <w:r w:rsidR="006638BD" w:rsidRPr="006638BD">
        <w:t xml:space="preserve"> zhotovitele- odpov</w:t>
      </w:r>
      <w:r w:rsidR="006638BD" w:rsidRPr="006638BD">
        <w:rPr>
          <w:rFonts w:ascii="Cambria" w:hAnsi="Cambria" w:cs="Cambria"/>
        </w:rPr>
        <w:t>ě</w:t>
      </w:r>
      <w:r w:rsidR="006638BD" w:rsidRPr="006638BD">
        <w:t xml:space="preserve">dnost za </w:t>
      </w:r>
      <w:r w:rsidR="006638BD" w:rsidRPr="006638BD">
        <w:rPr>
          <w:rFonts w:ascii="Rockwell" w:hAnsi="Rockwell" w:cs="Rockwell"/>
        </w:rPr>
        <w:t>š</w:t>
      </w:r>
      <w:r w:rsidR="006638BD" w:rsidRPr="006638BD">
        <w:t>kodu zp</w:t>
      </w:r>
      <w:r w:rsidR="006638BD" w:rsidRPr="006638BD">
        <w:rPr>
          <w:rFonts w:ascii="Cambria" w:hAnsi="Cambria" w:cs="Cambria"/>
        </w:rPr>
        <w:t>ů</w:t>
      </w:r>
      <w:r w:rsidR="006638BD" w:rsidRPr="006638BD">
        <w:t>sobenou t</w:t>
      </w:r>
      <w:r w:rsidR="006638BD" w:rsidRPr="006638BD">
        <w:rPr>
          <w:rFonts w:ascii="Cambria" w:hAnsi="Cambria" w:cs="Cambria"/>
        </w:rPr>
        <w:t>ř</w:t>
      </w:r>
      <w:r w:rsidR="006638BD" w:rsidRPr="006638BD">
        <w:t>et</w:t>
      </w:r>
      <w:r w:rsidR="006638BD" w:rsidRPr="006638BD">
        <w:rPr>
          <w:rFonts w:ascii="Rockwell" w:hAnsi="Rockwell" w:cs="Rockwell"/>
        </w:rPr>
        <w:t>í</w:t>
      </w:r>
      <w:r w:rsidR="006638BD" w:rsidRPr="006638BD">
        <w:t>m osob</w:t>
      </w:r>
      <w:r w:rsidR="006638BD" w:rsidRPr="006638BD">
        <w:rPr>
          <w:rFonts w:ascii="Rockwell" w:hAnsi="Rockwell" w:cs="Rockwell"/>
        </w:rPr>
        <w:t>á</w:t>
      </w:r>
      <w:r w:rsidR="006638BD" w:rsidRPr="006638BD">
        <w:t>m</w:t>
      </w:r>
    </w:p>
    <w:p w:rsidR="00AD43F0" w:rsidRDefault="006638BD" w:rsidP="00EB201F">
      <w:pPr>
        <w:widowControl w:val="0"/>
        <w:autoSpaceDE w:val="0"/>
        <w:autoSpaceDN w:val="0"/>
        <w:spacing w:before="240" w:after="0" w:line="240" w:lineRule="auto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a) Zhotovitel má povinnost být pojišt</w:t>
      </w:r>
      <w:r>
        <w:rPr>
          <w:rFonts w:ascii="Cambria" w:hAnsi="Cambria" w:cs="Cambria"/>
          <w:snapToGrid w:val="0"/>
        </w:rPr>
        <w:t>ě</w:t>
      </w:r>
      <w:r>
        <w:rPr>
          <w:rFonts w:cs="Arial"/>
          <w:snapToGrid w:val="0"/>
        </w:rPr>
        <w:t xml:space="preserve">n proti </w:t>
      </w:r>
      <w:r>
        <w:rPr>
          <w:rFonts w:ascii="Rockwell" w:hAnsi="Rockwell" w:cs="Rockwell"/>
          <w:snapToGrid w:val="0"/>
        </w:rPr>
        <w:t>š</w:t>
      </w:r>
      <w:r>
        <w:rPr>
          <w:rFonts w:cs="Arial"/>
          <w:snapToGrid w:val="0"/>
        </w:rPr>
        <w:t>kod</w:t>
      </w:r>
      <w:r>
        <w:rPr>
          <w:rFonts w:ascii="Rockwell" w:hAnsi="Rockwell" w:cs="Rockwell"/>
          <w:snapToGrid w:val="0"/>
        </w:rPr>
        <w:t>á</w:t>
      </w:r>
      <w:r>
        <w:rPr>
          <w:rFonts w:cs="Arial"/>
          <w:snapToGrid w:val="0"/>
        </w:rPr>
        <w:t>m zp</w:t>
      </w:r>
      <w:r>
        <w:rPr>
          <w:rFonts w:ascii="Cambria" w:hAnsi="Cambria" w:cs="Cambria"/>
          <w:snapToGrid w:val="0"/>
        </w:rPr>
        <w:t>ů</w:t>
      </w:r>
      <w:r>
        <w:rPr>
          <w:rFonts w:cs="Arial"/>
          <w:snapToGrid w:val="0"/>
        </w:rPr>
        <w:t>soben</w:t>
      </w:r>
      <w:r>
        <w:rPr>
          <w:rFonts w:ascii="Rockwell" w:hAnsi="Rockwell" w:cs="Rockwell"/>
          <w:snapToGrid w:val="0"/>
        </w:rPr>
        <w:t>ý</w:t>
      </w:r>
      <w:r>
        <w:rPr>
          <w:rFonts w:cs="Arial"/>
          <w:snapToGrid w:val="0"/>
        </w:rPr>
        <w:t xml:space="preserve">m jeho </w:t>
      </w:r>
      <w:r>
        <w:rPr>
          <w:rFonts w:ascii="Cambria" w:hAnsi="Cambria" w:cs="Cambria"/>
          <w:snapToGrid w:val="0"/>
        </w:rPr>
        <w:t>č</w:t>
      </w:r>
      <w:r>
        <w:rPr>
          <w:rFonts w:cs="Arial"/>
          <w:snapToGrid w:val="0"/>
        </w:rPr>
        <w:t>innost</w:t>
      </w:r>
      <w:r>
        <w:rPr>
          <w:rFonts w:ascii="Rockwell" w:hAnsi="Rockwell" w:cs="Rockwell"/>
          <w:snapToGrid w:val="0"/>
        </w:rPr>
        <w:t>í</w:t>
      </w:r>
      <w:r>
        <w:rPr>
          <w:rFonts w:cs="Arial"/>
          <w:snapToGrid w:val="0"/>
        </w:rPr>
        <w:t xml:space="preserve"> v</w:t>
      </w:r>
      <w:r>
        <w:rPr>
          <w:rFonts w:ascii="Cambria" w:hAnsi="Cambria" w:cs="Cambria"/>
          <w:snapToGrid w:val="0"/>
        </w:rPr>
        <w:t>č</w:t>
      </w:r>
      <w:r>
        <w:rPr>
          <w:rFonts w:cs="Arial"/>
          <w:snapToGrid w:val="0"/>
        </w:rPr>
        <w:t>etn</w:t>
      </w:r>
      <w:r>
        <w:rPr>
          <w:rFonts w:ascii="Cambria" w:hAnsi="Cambria" w:cs="Cambria"/>
          <w:snapToGrid w:val="0"/>
        </w:rPr>
        <w:t>ě</w:t>
      </w:r>
      <w:r>
        <w:rPr>
          <w:rFonts w:cs="Arial"/>
          <w:snapToGrid w:val="0"/>
        </w:rPr>
        <w:t xml:space="preserve"> mo</w:t>
      </w:r>
      <w:r>
        <w:rPr>
          <w:rFonts w:ascii="Cambria" w:hAnsi="Cambria" w:cs="Cambria"/>
          <w:snapToGrid w:val="0"/>
        </w:rPr>
        <w:t>ž</w:t>
      </w:r>
      <w:r>
        <w:rPr>
          <w:rFonts w:cs="Arial"/>
          <w:snapToGrid w:val="0"/>
        </w:rPr>
        <w:t>n</w:t>
      </w:r>
      <w:r>
        <w:rPr>
          <w:rFonts w:ascii="Rockwell" w:hAnsi="Rockwell" w:cs="Rockwell"/>
          <w:snapToGrid w:val="0"/>
        </w:rPr>
        <w:t>ý</w:t>
      </w:r>
      <w:r>
        <w:rPr>
          <w:rFonts w:cs="Arial"/>
          <w:snapToGrid w:val="0"/>
        </w:rPr>
        <w:t xml:space="preserve">ch </w:t>
      </w:r>
      <w:r>
        <w:rPr>
          <w:rFonts w:ascii="Rockwell" w:hAnsi="Rockwell" w:cs="Rockwell"/>
          <w:snapToGrid w:val="0"/>
        </w:rPr>
        <w:t>š</w:t>
      </w:r>
      <w:r>
        <w:rPr>
          <w:rFonts w:cs="Arial"/>
          <w:snapToGrid w:val="0"/>
        </w:rPr>
        <w:t>kod zp</w:t>
      </w:r>
      <w:r>
        <w:rPr>
          <w:rFonts w:ascii="Cambria" w:hAnsi="Cambria" w:cs="Cambria"/>
          <w:snapToGrid w:val="0"/>
        </w:rPr>
        <w:t>ů</w:t>
      </w:r>
      <w:r>
        <w:rPr>
          <w:rFonts w:cs="Arial"/>
          <w:snapToGrid w:val="0"/>
        </w:rPr>
        <w:t>soben</w:t>
      </w:r>
      <w:r>
        <w:rPr>
          <w:rFonts w:ascii="Rockwell" w:hAnsi="Rockwell" w:cs="Rockwell"/>
          <w:snapToGrid w:val="0"/>
        </w:rPr>
        <w:t>ý</w:t>
      </w:r>
      <w:r>
        <w:rPr>
          <w:rFonts w:cs="Arial"/>
          <w:snapToGrid w:val="0"/>
        </w:rPr>
        <w:t>ch pracovn</w:t>
      </w:r>
      <w:r>
        <w:rPr>
          <w:rFonts w:ascii="Rockwell" w:hAnsi="Rockwell" w:cs="Rockwell"/>
          <w:snapToGrid w:val="0"/>
        </w:rPr>
        <w:t>í</w:t>
      </w:r>
      <w:r>
        <w:rPr>
          <w:rFonts w:cs="Arial"/>
          <w:snapToGrid w:val="0"/>
        </w:rPr>
        <w:t>ky zhotovitele, a to ve výši odpovídající mo</w:t>
      </w:r>
      <w:r>
        <w:rPr>
          <w:rFonts w:ascii="Cambria" w:hAnsi="Cambria" w:cs="Cambria"/>
          <w:snapToGrid w:val="0"/>
        </w:rPr>
        <w:t>ž</w:t>
      </w:r>
      <w:r>
        <w:rPr>
          <w:rFonts w:cs="Arial"/>
          <w:snapToGrid w:val="0"/>
        </w:rPr>
        <w:t>n</w:t>
      </w:r>
      <w:r>
        <w:rPr>
          <w:rFonts w:ascii="Rockwell" w:hAnsi="Rockwell" w:cs="Rockwell"/>
          <w:snapToGrid w:val="0"/>
        </w:rPr>
        <w:t>ý</w:t>
      </w:r>
      <w:r>
        <w:rPr>
          <w:rFonts w:cs="Arial"/>
          <w:snapToGrid w:val="0"/>
        </w:rPr>
        <w:t>m rizik</w:t>
      </w:r>
      <w:r>
        <w:rPr>
          <w:rFonts w:ascii="Cambria" w:hAnsi="Cambria" w:cs="Cambria"/>
          <w:snapToGrid w:val="0"/>
        </w:rPr>
        <w:t>ů</w:t>
      </w:r>
      <w:r>
        <w:rPr>
          <w:rFonts w:cs="Arial"/>
          <w:snapToGrid w:val="0"/>
        </w:rPr>
        <w:t>m ve vztahu k</w:t>
      </w:r>
      <w:r>
        <w:rPr>
          <w:rFonts w:ascii="Rockwell" w:hAnsi="Rockwell" w:cs="Rockwell"/>
          <w:snapToGrid w:val="0"/>
        </w:rPr>
        <w:t> </w:t>
      </w:r>
      <w:r>
        <w:rPr>
          <w:rFonts w:cs="Arial"/>
          <w:snapToGrid w:val="0"/>
        </w:rPr>
        <w:t>charakteru stavby a jej</w:t>
      </w:r>
      <w:r>
        <w:rPr>
          <w:rFonts w:ascii="Rockwell" w:hAnsi="Rockwell" w:cs="Rockwell"/>
          <w:snapToGrid w:val="0"/>
        </w:rPr>
        <w:t>í</w:t>
      </w:r>
      <w:r>
        <w:rPr>
          <w:rFonts w:cs="Arial"/>
          <w:snapToGrid w:val="0"/>
        </w:rPr>
        <w:t>m okol</w:t>
      </w:r>
      <w:r>
        <w:rPr>
          <w:rFonts w:ascii="Rockwell" w:hAnsi="Rockwell" w:cs="Rockwell"/>
          <w:snapToGrid w:val="0"/>
        </w:rPr>
        <w:t>í</w:t>
      </w:r>
      <w:r>
        <w:rPr>
          <w:rFonts w:cs="Arial"/>
          <w:snapToGrid w:val="0"/>
        </w:rPr>
        <w:t>, a to po celou dobu prov</w:t>
      </w:r>
      <w:r>
        <w:rPr>
          <w:rFonts w:ascii="Rockwell" w:hAnsi="Rockwell" w:cs="Rockwell"/>
          <w:snapToGrid w:val="0"/>
        </w:rPr>
        <w:t>á</w:t>
      </w:r>
      <w:r>
        <w:rPr>
          <w:rFonts w:cs="Arial"/>
          <w:snapToGrid w:val="0"/>
        </w:rPr>
        <w:t>d</w:t>
      </w:r>
      <w:r>
        <w:rPr>
          <w:rFonts w:ascii="Cambria" w:hAnsi="Cambria" w:cs="Cambria"/>
          <w:snapToGrid w:val="0"/>
        </w:rPr>
        <w:t>ě</w:t>
      </w:r>
      <w:r>
        <w:rPr>
          <w:rFonts w:cs="Arial"/>
          <w:snapToGrid w:val="0"/>
        </w:rPr>
        <w:t>n</w:t>
      </w:r>
      <w:r>
        <w:rPr>
          <w:rFonts w:ascii="Rockwell" w:hAnsi="Rockwell" w:cs="Rockwell"/>
          <w:snapToGrid w:val="0"/>
        </w:rPr>
        <w:t>í</w:t>
      </w:r>
      <w:r>
        <w:rPr>
          <w:rFonts w:cs="Arial"/>
          <w:snapToGrid w:val="0"/>
        </w:rPr>
        <w:t xml:space="preserve"> d</w:t>
      </w:r>
      <w:r>
        <w:rPr>
          <w:rFonts w:ascii="Rockwell" w:hAnsi="Rockwell" w:cs="Rockwell"/>
          <w:snapToGrid w:val="0"/>
        </w:rPr>
        <w:t>í</w:t>
      </w:r>
      <w:r>
        <w:rPr>
          <w:rFonts w:cs="Arial"/>
          <w:snapToGrid w:val="0"/>
        </w:rPr>
        <w:t>la.</w:t>
      </w:r>
    </w:p>
    <w:p w:rsidR="006638BD" w:rsidRPr="00AD43F0" w:rsidRDefault="006638BD" w:rsidP="00EB201F">
      <w:pPr>
        <w:widowControl w:val="0"/>
        <w:autoSpaceDE w:val="0"/>
        <w:autoSpaceDN w:val="0"/>
        <w:spacing w:before="240" w:after="0" w:line="240" w:lineRule="auto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b) </w:t>
      </w:r>
      <w:r w:rsidR="002C7F09">
        <w:rPr>
          <w:rFonts w:cs="Arial"/>
          <w:snapToGrid w:val="0"/>
        </w:rPr>
        <w:t xml:space="preserve">Výše pojistné </w:t>
      </w:r>
      <w:r w:rsidR="002C7F09">
        <w:rPr>
          <w:rFonts w:ascii="Cambria" w:hAnsi="Cambria" w:cs="Cambria"/>
          <w:snapToGrid w:val="0"/>
        </w:rPr>
        <w:t>č</w:t>
      </w:r>
      <w:r w:rsidR="002C7F09">
        <w:rPr>
          <w:rFonts w:ascii="Rockwell" w:hAnsi="Rockwell" w:cs="Rockwell"/>
          <w:snapToGrid w:val="0"/>
        </w:rPr>
        <w:t>á</w:t>
      </w:r>
      <w:r w:rsidR="002C7F09">
        <w:rPr>
          <w:rFonts w:cs="Arial"/>
          <w:snapToGrid w:val="0"/>
        </w:rPr>
        <w:t>stky a podm</w:t>
      </w:r>
      <w:r w:rsidR="002C7F09">
        <w:rPr>
          <w:rFonts w:ascii="Rockwell" w:hAnsi="Rockwell" w:cs="Rockwell"/>
          <w:snapToGrid w:val="0"/>
        </w:rPr>
        <w:t>í</w:t>
      </w:r>
      <w:r w:rsidR="002C7F09">
        <w:rPr>
          <w:rFonts w:cs="Arial"/>
          <w:snapToGrid w:val="0"/>
        </w:rPr>
        <w:t>nky pln</w:t>
      </w:r>
      <w:r w:rsidR="002C7F09">
        <w:rPr>
          <w:rFonts w:ascii="Cambria" w:hAnsi="Cambria" w:cs="Cambria"/>
          <w:snapToGrid w:val="0"/>
        </w:rPr>
        <w:t>ě</w:t>
      </w:r>
      <w:r w:rsidR="002C7F09">
        <w:rPr>
          <w:rFonts w:cs="Arial"/>
          <w:snapToGrid w:val="0"/>
        </w:rPr>
        <w:t>n</w:t>
      </w:r>
      <w:r w:rsidR="002C7F09">
        <w:rPr>
          <w:rFonts w:ascii="Rockwell" w:hAnsi="Rockwell" w:cs="Rockwell"/>
          <w:snapToGrid w:val="0"/>
        </w:rPr>
        <w:t>í</w:t>
      </w:r>
      <w:r w:rsidR="002C7F09">
        <w:rPr>
          <w:rFonts w:cs="Arial"/>
          <w:snapToGrid w:val="0"/>
        </w:rPr>
        <w:t xml:space="preserve"> v</w:t>
      </w:r>
      <w:r w:rsidR="002C7F09">
        <w:rPr>
          <w:rFonts w:ascii="Cambria" w:hAnsi="Cambria" w:cs="Cambria"/>
          <w:snapToGrid w:val="0"/>
        </w:rPr>
        <w:t>č</w:t>
      </w:r>
      <w:r w:rsidR="002C7F09">
        <w:rPr>
          <w:rFonts w:cs="Arial"/>
          <w:snapToGrid w:val="0"/>
        </w:rPr>
        <w:t>etn</w:t>
      </w:r>
      <w:r w:rsidR="002C7F09">
        <w:rPr>
          <w:rFonts w:ascii="Cambria" w:hAnsi="Cambria" w:cs="Cambria"/>
          <w:snapToGrid w:val="0"/>
        </w:rPr>
        <w:t>ě</w:t>
      </w:r>
      <w:r w:rsidR="002C7F09">
        <w:rPr>
          <w:rFonts w:cs="Arial"/>
          <w:snapToGrid w:val="0"/>
        </w:rPr>
        <w:t xml:space="preserve"> pod</w:t>
      </w:r>
      <w:r w:rsidR="002C7F09">
        <w:rPr>
          <w:rFonts w:ascii="Rockwell" w:hAnsi="Rockwell" w:cs="Rockwell"/>
          <w:snapToGrid w:val="0"/>
        </w:rPr>
        <w:t>í</w:t>
      </w:r>
      <w:r w:rsidR="002C7F09">
        <w:rPr>
          <w:rFonts w:cs="Arial"/>
          <w:snapToGrid w:val="0"/>
        </w:rPr>
        <w:t>lu spolu</w:t>
      </w:r>
      <w:r w:rsidR="002C7F09">
        <w:rPr>
          <w:rFonts w:ascii="Rockwell" w:hAnsi="Rockwell" w:cs="Rockwell"/>
          <w:snapToGrid w:val="0"/>
        </w:rPr>
        <w:t>ú</w:t>
      </w:r>
      <w:r w:rsidR="002C7F09">
        <w:rPr>
          <w:rFonts w:ascii="Cambria" w:hAnsi="Cambria" w:cs="Cambria"/>
          <w:snapToGrid w:val="0"/>
        </w:rPr>
        <w:t>č</w:t>
      </w:r>
      <w:r w:rsidR="002C7F09">
        <w:rPr>
          <w:rFonts w:cs="Arial"/>
          <w:snapToGrid w:val="0"/>
        </w:rPr>
        <w:t>asti budou stanoveny v</w:t>
      </w:r>
      <w:r w:rsidR="002C7F09">
        <w:rPr>
          <w:rFonts w:ascii="Rockwell" w:hAnsi="Rockwell" w:cs="Rockwell"/>
          <w:snapToGrid w:val="0"/>
        </w:rPr>
        <w:t> </w:t>
      </w:r>
      <w:r w:rsidR="002C7F09">
        <w:rPr>
          <w:rFonts w:cs="Arial"/>
          <w:snapToGrid w:val="0"/>
        </w:rPr>
        <w:t>n</w:t>
      </w:r>
      <w:r w:rsidR="002C7F09">
        <w:rPr>
          <w:rFonts w:ascii="Rockwell" w:hAnsi="Rockwell" w:cs="Rockwell"/>
          <w:snapToGrid w:val="0"/>
        </w:rPr>
        <w:t>á</w:t>
      </w:r>
      <w:r w:rsidR="002C7F09">
        <w:rPr>
          <w:rFonts w:cs="Arial"/>
          <w:snapToGrid w:val="0"/>
        </w:rPr>
        <w:t>vaznosti na konkr</w:t>
      </w:r>
      <w:r w:rsidR="002C7F09">
        <w:rPr>
          <w:rFonts w:ascii="Rockwell" w:hAnsi="Rockwell" w:cs="Rockwell"/>
          <w:snapToGrid w:val="0"/>
        </w:rPr>
        <w:t>é</w:t>
      </w:r>
      <w:r w:rsidR="002C7F09">
        <w:rPr>
          <w:rFonts w:cs="Arial"/>
          <w:snapToGrid w:val="0"/>
        </w:rPr>
        <w:t>tn</w:t>
      </w:r>
      <w:r w:rsidR="002C7F09">
        <w:rPr>
          <w:rFonts w:ascii="Rockwell" w:hAnsi="Rockwell" w:cs="Rockwell"/>
          <w:snapToGrid w:val="0"/>
        </w:rPr>
        <w:t>í</w:t>
      </w:r>
      <w:r w:rsidR="002C7F09">
        <w:rPr>
          <w:rFonts w:cs="Arial"/>
          <w:snapToGrid w:val="0"/>
        </w:rPr>
        <w:t xml:space="preserve"> situaci. </w:t>
      </w:r>
    </w:p>
    <w:p w:rsidR="00AD43F0" w:rsidRDefault="00AD43F0" w:rsidP="00EB201F">
      <w:pPr>
        <w:spacing w:after="0"/>
      </w:pPr>
    </w:p>
    <w:p w:rsidR="0051117C" w:rsidRDefault="0051117C" w:rsidP="00EB201F">
      <w:pPr>
        <w:pStyle w:val="Nadpis2"/>
        <w:jc w:val="center"/>
      </w:pPr>
      <w:r w:rsidRPr="0051117C">
        <w:t>X</w:t>
      </w:r>
      <w:r w:rsidR="004A5E7F">
        <w:t>I</w:t>
      </w:r>
      <w:r w:rsidRPr="0051117C">
        <w:t>I. P</w:t>
      </w:r>
      <w:r w:rsidRPr="0051117C">
        <w:rPr>
          <w:rFonts w:ascii="Cambria" w:hAnsi="Cambria" w:cs="Cambria"/>
        </w:rPr>
        <w:t>ř</w:t>
      </w:r>
      <w:r w:rsidRPr="0051117C">
        <w:t>ed</w:t>
      </w:r>
      <w:r w:rsidRPr="0051117C">
        <w:rPr>
          <w:rFonts w:ascii="Rockwell" w:hAnsi="Rockwell" w:cs="Rockwell"/>
        </w:rPr>
        <w:t>á</w:t>
      </w:r>
      <w:r w:rsidRPr="0051117C">
        <w:t>n</w:t>
      </w:r>
      <w:r w:rsidRPr="0051117C">
        <w:rPr>
          <w:rFonts w:ascii="Rockwell" w:hAnsi="Rockwell" w:cs="Rockwell"/>
        </w:rPr>
        <w:t>í</w:t>
      </w:r>
      <w:r w:rsidRPr="0051117C">
        <w:t xml:space="preserve"> a p</w:t>
      </w:r>
      <w:r w:rsidRPr="0051117C">
        <w:rPr>
          <w:rFonts w:ascii="Cambria" w:hAnsi="Cambria" w:cs="Cambria"/>
        </w:rPr>
        <w:t>ř</w:t>
      </w:r>
      <w:r w:rsidRPr="0051117C">
        <w:t>evzet</w:t>
      </w:r>
      <w:r w:rsidRPr="0051117C">
        <w:rPr>
          <w:rFonts w:ascii="Rockwell" w:hAnsi="Rockwell" w:cs="Rockwell"/>
        </w:rPr>
        <w:t>í</w:t>
      </w:r>
      <w:r w:rsidRPr="0051117C">
        <w:t xml:space="preserve"> staveni</w:t>
      </w:r>
      <w:r w:rsidRPr="0051117C">
        <w:rPr>
          <w:rFonts w:ascii="Rockwell" w:hAnsi="Rockwell" w:cs="Rockwell"/>
        </w:rPr>
        <w:t>š</w:t>
      </w:r>
      <w:r w:rsidRPr="0051117C">
        <w:t>t</w:t>
      </w:r>
      <w:r w:rsidRPr="0051117C">
        <w:rPr>
          <w:rFonts w:ascii="Cambria" w:hAnsi="Cambria" w:cs="Cambria"/>
        </w:rPr>
        <w:t>ě</w:t>
      </w:r>
    </w:p>
    <w:p w:rsidR="0051117C" w:rsidRDefault="0051117C" w:rsidP="00EB201F">
      <w:pPr>
        <w:spacing w:after="0"/>
      </w:pPr>
    </w:p>
    <w:p w:rsidR="00A54DF0" w:rsidRPr="0051117C" w:rsidRDefault="0051117C" w:rsidP="00EB201F">
      <w:pPr>
        <w:spacing w:after="0"/>
      </w:pPr>
      <w:r>
        <w:t xml:space="preserve">a) </w:t>
      </w:r>
      <w:r w:rsidR="00A54DF0">
        <w:t>Objednatel je povinen p</w:t>
      </w:r>
      <w:r w:rsidR="00A54DF0">
        <w:rPr>
          <w:rFonts w:ascii="Cambria" w:hAnsi="Cambria" w:cs="Cambria"/>
        </w:rPr>
        <w:t>ř</w:t>
      </w:r>
      <w:r w:rsidR="00A54DF0">
        <w:t>edat zhotoviteli staveni</w:t>
      </w:r>
      <w:r w:rsidR="00A54DF0">
        <w:rPr>
          <w:rFonts w:ascii="Rockwell" w:hAnsi="Rockwell" w:cs="Rockwell"/>
        </w:rPr>
        <w:t>š</w:t>
      </w:r>
      <w:r w:rsidR="00A54DF0">
        <w:t>t</w:t>
      </w:r>
      <w:r w:rsidR="00A54DF0">
        <w:rPr>
          <w:rFonts w:ascii="Cambria" w:hAnsi="Cambria" w:cs="Cambria"/>
        </w:rPr>
        <w:t>ě</w:t>
      </w:r>
      <w:r w:rsidR="00A54DF0">
        <w:t xml:space="preserve"> formou z</w:t>
      </w:r>
      <w:r w:rsidR="00A54DF0">
        <w:rPr>
          <w:rFonts w:ascii="Rockwell" w:hAnsi="Rockwell" w:cs="Rockwell"/>
        </w:rPr>
        <w:t>á</w:t>
      </w:r>
      <w:r w:rsidR="00A54DF0">
        <w:t>pisu v</w:t>
      </w:r>
      <w:r w:rsidR="00A54DF0">
        <w:rPr>
          <w:rFonts w:ascii="Rockwell" w:hAnsi="Rockwell" w:cs="Rockwell"/>
        </w:rPr>
        <w:t> </w:t>
      </w:r>
      <w:r w:rsidR="00A54DF0">
        <w:t>p</w:t>
      </w:r>
      <w:r w:rsidR="00A54DF0">
        <w:rPr>
          <w:rFonts w:ascii="Cambria" w:hAnsi="Cambria" w:cs="Cambria"/>
        </w:rPr>
        <w:t>ř</w:t>
      </w:r>
      <w:r w:rsidR="00A54DF0">
        <w:t>edem dohodnut</w:t>
      </w:r>
      <w:r w:rsidR="00A54DF0">
        <w:rPr>
          <w:rFonts w:ascii="Rockwell" w:hAnsi="Rockwell" w:cs="Rockwell"/>
        </w:rPr>
        <w:t>é</w:t>
      </w:r>
      <w:r w:rsidR="00A54DF0">
        <w:t>m term</w:t>
      </w:r>
      <w:r w:rsidR="00A54DF0">
        <w:rPr>
          <w:rFonts w:ascii="Rockwell" w:hAnsi="Rockwell" w:cs="Rockwell"/>
        </w:rPr>
        <w:t>í</w:t>
      </w:r>
      <w:r w:rsidR="00A54DF0">
        <w:t>nu, ve kter</w:t>
      </w:r>
      <w:r w:rsidR="00A54DF0">
        <w:rPr>
          <w:rFonts w:ascii="Rockwell" w:hAnsi="Rockwell" w:cs="Rockwell"/>
        </w:rPr>
        <w:t>é</w:t>
      </w:r>
      <w:r w:rsidR="00A54DF0">
        <w:t>m se zhotovitel zavazuje staveni</w:t>
      </w:r>
      <w:r w:rsidR="00A54DF0">
        <w:rPr>
          <w:rFonts w:ascii="Rockwell" w:hAnsi="Rockwell" w:cs="Rockwell"/>
        </w:rPr>
        <w:t>š</w:t>
      </w:r>
      <w:r w:rsidR="00A54DF0">
        <w:t>t</w:t>
      </w:r>
      <w:r w:rsidR="00A54DF0">
        <w:rPr>
          <w:rFonts w:ascii="Cambria" w:hAnsi="Cambria" w:cs="Cambria"/>
        </w:rPr>
        <w:t>ě</w:t>
      </w:r>
      <w:r w:rsidR="00A54DF0">
        <w:t xml:space="preserve"> p</w:t>
      </w:r>
      <w:r w:rsidR="00A54DF0">
        <w:rPr>
          <w:rFonts w:ascii="Cambria" w:hAnsi="Cambria" w:cs="Cambria"/>
        </w:rPr>
        <w:t>ř</w:t>
      </w:r>
      <w:r w:rsidR="00A54DF0">
        <w:t>evz</w:t>
      </w:r>
      <w:r w:rsidR="00A54DF0">
        <w:rPr>
          <w:rFonts w:ascii="Rockwell" w:hAnsi="Rockwell" w:cs="Rockwell"/>
        </w:rPr>
        <w:t>í</w:t>
      </w:r>
      <w:r w:rsidR="00A54DF0">
        <w:t>t.</w:t>
      </w:r>
    </w:p>
    <w:p w:rsidR="00BE7FF5" w:rsidRDefault="00BE7FF5" w:rsidP="00EB201F">
      <w:pPr>
        <w:spacing w:after="0"/>
      </w:pPr>
    </w:p>
    <w:p w:rsidR="00365920" w:rsidRDefault="00365920" w:rsidP="00EB201F">
      <w:pPr>
        <w:spacing w:after="0"/>
      </w:pPr>
    </w:p>
    <w:p w:rsidR="00A54DF0" w:rsidRDefault="00A54DF0" w:rsidP="00EB201F">
      <w:pPr>
        <w:pStyle w:val="Nadpis2"/>
        <w:jc w:val="center"/>
      </w:pPr>
      <w:r w:rsidRPr="00A54DF0">
        <w:lastRenderedPageBreak/>
        <w:t>XI</w:t>
      </w:r>
      <w:r w:rsidR="004A5E7F">
        <w:t>I</w:t>
      </w:r>
      <w:r w:rsidRPr="00A54DF0">
        <w:t>I. Za</w:t>
      </w:r>
      <w:r w:rsidRPr="00A54DF0">
        <w:rPr>
          <w:rFonts w:ascii="Cambria" w:hAnsi="Cambria" w:cs="Cambria"/>
        </w:rPr>
        <w:t>ř</w:t>
      </w:r>
      <w:r w:rsidRPr="00A54DF0">
        <w:rPr>
          <w:rFonts w:ascii="Rockwell" w:hAnsi="Rockwell" w:cs="Rockwell"/>
        </w:rPr>
        <w:t>í</w:t>
      </w:r>
      <w:r w:rsidRPr="00A54DF0">
        <w:t>zen</w:t>
      </w:r>
      <w:r w:rsidRPr="00A54DF0">
        <w:rPr>
          <w:rFonts w:ascii="Rockwell" w:hAnsi="Rockwell" w:cs="Rockwell"/>
        </w:rPr>
        <w:t>í</w:t>
      </w:r>
      <w:r w:rsidRPr="00A54DF0">
        <w:t xml:space="preserve"> staveni</w:t>
      </w:r>
      <w:r w:rsidRPr="00A54DF0">
        <w:rPr>
          <w:rFonts w:ascii="Rockwell" w:hAnsi="Rockwell" w:cs="Rockwell"/>
        </w:rPr>
        <w:t>š</w:t>
      </w:r>
      <w:r w:rsidRPr="00A54DF0">
        <w:t>t</w:t>
      </w:r>
      <w:r w:rsidRPr="00A54DF0">
        <w:rPr>
          <w:rFonts w:ascii="Cambria" w:hAnsi="Cambria" w:cs="Cambria"/>
        </w:rPr>
        <w:t>ě</w:t>
      </w:r>
    </w:p>
    <w:p w:rsidR="00A54DF0" w:rsidRDefault="00A54DF0" w:rsidP="00EB201F">
      <w:pPr>
        <w:spacing w:after="0"/>
      </w:pPr>
    </w:p>
    <w:p w:rsidR="00A54DF0" w:rsidRDefault="00A54DF0" w:rsidP="00173AB9">
      <w:r>
        <w:t>a) Za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zen</w:t>
      </w:r>
      <w:r>
        <w:rPr>
          <w:rFonts w:ascii="Rockwell" w:hAnsi="Rockwell" w:cs="Rockwell"/>
        </w:rPr>
        <w:t>í</w:t>
      </w:r>
      <w:r>
        <w:t xml:space="preserve"> staveni</w:t>
      </w:r>
      <w:r>
        <w:rPr>
          <w:rFonts w:ascii="Rockwell" w:hAnsi="Rockwell" w:cs="Rockwell"/>
        </w:rPr>
        <w:t>š</w:t>
      </w:r>
      <w:r>
        <w:t>t</w:t>
      </w:r>
      <w:r>
        <w:rPr>
          <w:rFonts w:ascii="Cambria" w:hAnsi="Cambria" w:cs="Cambria"/>
        </w:rPr>
        <w:t>ě</w:t>
      </w:r>
      <w:r>
        <w:t xml:space="preserve"> zabezpe</w:t>
      </w:r>
      <w:r>
        <w:rPr>
          <w:rFonts w:ascii="Cambria" w:hAnsi="Cambria" w:cs="Cambria"/>
        </w:rPr>
        <w:t>č</w:t>
      </w:r>
      <w:r>
        <w:t>uje zhotovitel v</w:t>
      </w:r>
      <w:r>
        <w:rPr>
          <w:rFonts w:ascii="Rockwell" w:hAnsi="Rockwell" w:cs="Rockwell"/>
        </w:rPr>
        <w:t> </w:t>
      </w:r>
      <w:r>
        <w:t>souladu se sv</w:t>
      </w:r>
      <w:r>
        <w:rPr>
          <w:rFonts w:ascii="Rockwell" w:hAnsi="Rockwell" w:cs="Rockwell"/>
        </w:rPr>
        <w:t>ý</w:t>
      </w:r>
      <w:r>
        <w:t>mi pot</w:t>
      </w:r>
      <w:r>
        <w:rPr>
          <w:rFonts w:ascii="Cambria" w:hAnsi="Cambria" w:cs="Cambria"/>
        </w:rPr>
        <w:t>ř</w:t>
      </w:r>
      <w:r>
        <w:t>ebami, dokumentac</w:t>
      </w:r>
      <w:r>
        <w:rPr>
          <w:rFonts w:ascii="Rockwell" w:hAnsi="Rockwell" w:cs="Rockwell"/>
        </w:rPr>
        <w:t>í</w:t>
      </w:r>
      <w:r>
        <w:t xml:space="preserve"> p</w:t>
      </w:r>
      <w:r>
        <w:rPr>
          <w:rFonts w:ascii="Cambria" w:hAnsi="Cambria" w:cs="Cambria"/>
        </w:rPr>
        <w:t>ř</w:t>
      </w:r>
      <w:r>
        <w:t>edanou objednatelem a s</w:t>
      </w:r>
      <w:r>
        <w:rPr>
          <w:rFonts w:ascii="Rockwell" w:hAnsi="Rockwell" w:cs="Rockwell"/>
        </w:rPr>
        <w:t> </w:t>
      </w:r>
      <w:r>
        <w:t>po</w:t>
      </w:r>
      <w:r>
        <w:rPr>
          <w:rFonts w:ascii="Cambria" w:hAnsi="Cambria" w:cs="Cambria"/>
        </w:rPr>
        <w:t>ž</w:t>
      </w:r>
      <w:r>
        <w:t>adavky objednatele.</w:t>
      </w:r>
    </w:p>
    <w:p w:rsidR="00A54DF0" w:rsidRDefault="00A54DF0" w:rsidP="00173AB9">
      <w:r>
        <w:t>b) Povinností zhotovitele je umo</w:t>
      </w:r>
      <w:r>
        <w:rPr>
          <w:rFonts w:ascii="Cambria" w:hAnsi="Cambria" w:cs="Cambria"/>
        </w:rPr>
        <w:t>ž</w:t>
      </w:r>
      <w:r>
        <w:t>nit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padn</w:t>
      </w:r>
      <w:r>
        <w:rPr>
          <w:rFonts w:ascii="Rockwell" w:hAnsi="Rockwell" w:cs="Rockwell"/>
        </w:rPr>
        <w:t>ý</w:t>
      </w:r>
      <w:r>
        <w:t xml:space="preserve"> v</w:t>
      </w:r>
      <w:r>
        <w:rPr>
          <w:rFonts w:ascii="Rockwell" w:hAnsi="Rockwell" w:cs="Rockwell"/>
        </w:rPr>
        <w:t>ý</w:t>
      </w:r>
      <w:r>
        <w:t>kon technick</w:t>
      </w:r>
      <w:r>
        <w:rPr>
          <w:rFonts w:ascii="Rockwell" w:hAnsi="Rockwell" w:cs="Rockwell"/>
        </w:rPr>
        <w:t>é</w:t>
      </w:r>
      <w:r>
        <w:t>ho dozoru stavebn</w:t>
      </w:r>
      <w:r>
        <w:rPr>
          <w:rFonts w:ascii="Rockwell" w:hAnsi="Rockwell" w:cs="Rockwell"/>
        </w:rPr>
        <w:t>í</w:t>
      </w:r>
      <w:r>
        <w:t>ka nebo autorsk</w:t>
      </w:r>
      <w:r>
        <w:rPr>
          <w:rFonts w:ascii="Rockwell" w:hAnsi="Rockwell" w:cs="Rockwell"/>
        </w:rPr>
        <w:t>é</w:t>
      </w:r>
      <w:r>
        <w:t>ho dozoru projektanta p</w:t>
      </w:r>
      <w:r>
        <w:rPr>
          <w:rFonts w:ascii="Cambria" w:hAnsi="Cambria" w:cs="Cambria"/>
        </w:rPr>
        <w:t>ř</w:t>
      </w:r>
      <w:r>
        <w:t>i pr</w:t>
      </w:r>
      <w:r>
        <w:rPr>
          <w:rFonts w:ascii="Rockwell" w:hAnsi="Rockwell" w:cs="Rockwell"/>
        </w:rPr>
        <w:t>á</w:t>
      </w:r>
      <w:r>
        <w:t>ci na staveni</w:t>
      </w:r>
      <w:r>
        <w:rPr>
          <w:rFonts w:ascii="Rockwell" w:hAnsi="Rockwell" w:cs="Rockwell"/>
        </w:rPr>
        <w:t>š</w:t>
      </w:r>
      <w:r>
        <w:t>ti, a to v p</w:t>
      </w:r>
      <w:r>
        <w:rPr>
          <w:rFonts w:ascii="Cambria" w:hAnsi="Cambria" w:cs="Cambria"/>
        </w:rPr>
        <w:t>ř</w:t>
      </w:r>
      <w:r>
        <w:t>im</w:t>
      </w:r>
      <w:r>
        <w:rPr>
          <w:rFonts w:ascii="Cambria" w:hAnsi="Cambria" w:cs="Cambria"/>
        </w:rPr>
        <w:t>ěř</w:t>
      </w:r>
      <w:r>
        <w:t>en</w:t>
      </w:r>
      <w:r>
        <w:rPr>
          <w:rFonts w:ascii="Rockwell" w:hAnsi="Rockwell" w:cs="Rockwell"/>
        </w:rPr>
        <w:t>é</w:t>
      </w:r>
      <w:r>
        <w:t xml:space="preserve">m rozsahu. </w:t>
      </w:r>
    </w:p>
    <w:p w:rsidR="00A54DF0" w:rsidRDefault="00A54DF0" w:rsidP="00173AB9">
      <w:r>
        <w:t>c) Zhotovitel má povinnost odstranit za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zen</w:t>
      </w:r>
      <w:r>
        <w:rPr>
          <w:rFonts w:ascii="Rockwell" w:hAnsi="Rockwell" w:cs="Rockwell"/>
        </w:rPr>
        <w:t>í</w:t>
      </w:r>
      <w:r>
        <w:t xml:space="preserve"> staveni</w:t>
      </w:r>
      <w:r>
        <w:rPr>
          <w:rFonts w:ascii="Rockwell" w:hAnsi="Rockwell" w:cs="Rockwell"/>
        </w:rPr>
        <w:t>š</w:t>
      </w:r>
      <w:r>
        <w:t>t</w:t>
      </w:r>
      <w:r>
        <w:rPr>
          <w:rFonts w:ascii="Cambria" w:hAnsi="Cambria" w:cs="Cambria"/>
        </w:rPr>
        <w:t>ě</w:t>
      </w:r>
      <w:r>
        <w:t xml:space="preserve"> a vyklidit staveni</w:t>
      </w:r>
      <w:r>
        <w:rPr>
          <w:rFonts w:ascii="Rockwell" w:hAnsi="Rockwell" w:cs="Rockwell"/>
        </w:rPr>
        <w:t>š</w:t>
      </w:r>
      <w:r>
        <w:t>t</w:t>
      </w:r>
      <w:r>
        <w:rPr>
          <w:rFonts w:ascii="Cambria" w:hAnsi="Cambria" w:cs="Cambria"/>
        </w:rPr>
        <w:t>ě</w:t>
      </w:r>
      <w:r>
        <w:t xml:space="preserve"> do 20 kalend</w:t>
      </w:r>
      <w:r>
        <w:rPr>
          <w:rFonts w:ascii="Rockwell" w:hAnsi="Rockwell" w:cs="Rockwell"/>
        </w:rPr>
        <w:t>á</w:t>
      </w:r>
      <w:r>
        <w:rPr>
          <w:rFonts w:ascii="Cambria" w:hAnsi="Cambria" w:cs="Cambria"/>
        </w:rPr>
        <w:t>ř</w:t>
      </w:r>
      <w:r>
        <w:t>n</w:t>
      </w:r>
      <w:r>
        <w:rPr>
          <w:rFonts w:ascii="Rockwell" w:hAnsi="Rockwell" w:cs="Rockwell"/>
        </w:rPr>
        <w:t>í</w:t>
      </w:r>
      <w:r>
        <w:t>ch dn</w:t>
      </w:r>
      <w:r>
        <w:rPr>
          <w:rFonts w:ascii="Cambria" w:hAnsi="Cambria" w:cs="Cambria"/>
        </w:rPr>
        <w:t>ů</w:t>
      </w:r>
      <w:r>
        <w:t xml:space="preserve"> od p</w:t>
      </w:r>
      <w:r>
        <w:rPr>
          <w:rFonts w:ascii="Cambria" w:hAnsi="Cambria" w:cs="Cambria"/>
        </w:rPr>
        <w:t>ř</w:t>
      </w:r>
      <w:r>
        <w:t>ed</w:t>
      </w:r>
      <w:r>
        <w:rPr>
          <w:rFonts w:ascii="Rockwell" w:hAnsi="Rockwell" w:cs="Rockwell"/>
        </w:rPr>
        <w:t>á</w:t>
      </w:r>
      <w:r>
        <w:t>n</w:t>
      </w:r>
      <w:r>
        <w:rPr>
          <w:rFonts w:ascii="Rockwell" w:hAnsi="Rockwell" w:cs="Rockwell"/>
        </w:rPr>
        <w:t>í</w:t>
      </w:r>
      <w:r>
        <w:t xml:space="preserve"> a p</w:t>
      </w:r>
      <w:r>
        <w:rPr>
          <w:rFonts w:ascii="Cambria" w:hAnsi="Cambria" w:cs="Cambria"/>
        </w:rPr>
        <w:t>ř</w:t>
      </w:r>
      <w:r>
        <w:t>evzet</w:t>
      </w:r>
      <w:r>
        <w:rPr>
          <w:rFonts w:ascii="Rockwell" w:hAnsi="Rockwell" w:cs="Rockwell"/>
        </w:rPr>
        <w:t>í</w:t>
      </w:r>
      <w:r>
        <w:t xml:space="preserve"> d</w:t>
      </w:r>
      <w:r>
        <w:rPr>
          <w:rFonts w:ascii="Rockwell" w:hAnsi="Rockwell" w:cs="Rockwell"/>
        </w:rPr>
        <w:t>í</w:t>
      </w:r>
      <w:r>
        <w:t>la.</w:t>
      </w:r>
    </w:p>
    <w:p w:rsidR="00A54DF0" w:rsidRDefault="00A54DF0" w:rsidP="00EB201F">
      <w:pPr>
        <w:spacing w:after="0"/>
      </w:pPr>
    </w:p>
    <w:p w:rsidR="00A54DF0" w:rsidRDefault="004A5E7F" w:rsidP="00EB201F">
      <w:pPr>
        <w:pStyle w:val="Nadpis2"/>
        <w:jc w:val="center"/>
      </w:pPr>
      <w:r>
        <w:t>XIV</w:t>
      </w:r>
      <w:r w:rsidR="00A54DF0" w:rsidRPr="00A54DF0">
        <w:t>. Kontrola provád</w:t>
      </w:r>
      <w:r w:rsidR="00A54DF0" w:rsidRPr="00A54DF0">
        <w:rPr>
          <w:rFonts w:ascii="Cambria" w:hAnsi="Cambria" w:cs="Cambria"/>
        </w:rPr>
        <w:t>ě</w:t>
      </w:r>
      <w:r w:rsidR="00A54DF0" w:rsidRPr="00A54DF0">
        <w:t>n</w:t>
      </w:r>
      <w:r w:rsidR="00A54DF0" w:rsidRPr="00A54DF0">
        <w:rPr>
          <w:rFonts w:ascii="Rockwell" w:hAnsi="Rockwell" w:cs="Rockwell"/>
        </w:rPr>
        <w:t>ý</w:t>
      </w:r>
      <w:r w:rsidR="00A54DF0" w:rsidRPr="00A54DF0">
        <w:t>ch prac</w:t>
      </w:r>
      <w:r w:rsidR="00A54DF0" w:rsidRPr="00A54DF0">
        <w:rPr>
          <w:rFonts w:ascii="Rockwell" w:hAnsi="Rockwell" w:cs="Rockwell"/>
        </w:rPr>
        <w:t>í</w:t>
      </w:r>
    </w:p>
    <w:p w:rsidR="00A54DF0" w:rsidRDefault="00A54DF0" w:rsidP="00EB201F">
      <w:pPr>
        <w:spacing w:after="0"/>
      </w:pPr>
    </w:p>
    <w:p w:rsidR="00E83031" w:rsidRPr="00E83031" w:rsidRDefault="00E83031" w:rsidP="00173AB9">
      <w:pPr>
        <w:suppressAutoHyphens/>
        <w:spacing w:line="240" w:lineRule="auto"/>
        <w:ind w:left="-14"/>
        <w:rPr>
          <w:b/>
          <w:szCs w:val="24"/>
        </w:rPr>
      </w:pPr>
      <w:r w:rsidRPr="00B751BA">
        <w:rPr>
          <w:szCs w:val="24"/>
        </w:rPr>
        <w:t>a) Zhotovitel je povinen vést stavební deník ode dne p</w:t>
      </w:r>
      <w:r w:rsidRPr="00B751BA">
        <w:rPr>
          <w:rFonts w:ascii="Cambria" w:hAnsi="Cambria" w:cs="Cambria"/>
          <w:szCs w:val="24"/>
        </w:rPr>
        <w:t>ř</w:t>
      </w:r>
      <w:r w:rsidRPr="00B751BA">
        <w:rPr>
          <w:szCs w:val="24"/>
        </w:rPr>
        <w:t>evzet</w:t>
      </w:r>
      <w:r w:rsidRPr="00B751BA">
        <w:rPr>
          <w:rFonts w:ascii="Rockwell" w:hAnsi="Rockwell" w:cs="Rockwell"/>
          <w:szCs w:val="24"/>
        </w:rPr>
        <w:t>í</w:t>
      </w:r>
      <w:r w:rsidRPr="00B751BA">
        <w:rPr>
          <w:szCs w:val="24"/>
        </w:rPr>
        <w:t xml:space="preserve"> staveni</w:t>
      </w:r>
      <w:r w:rsidRPr="00B751BA">
        <w:rPr>
          <w:rFonts w:ascii="Rockwell" w:hAnsi="Rockwell" w:cs="Rockwell"/>
          <w:szCs w:val="24"/>
        </w:rPr>
        <w:t>š</w:t>
      </w:r>
      <w:r w:rsidRPr="00B751BA">
        <w:rPr>
          <w:szCs w:val="24"/>
        </w:rPr>
        <w:t>t</w:t>
      </w:r>
      <w:r w:rsidRPr="00B751BA">
        <w:rPr>
          <w:rFonts w:ascii="Cambria" w:hAnsi="Cambria" w:cs="Cambria"/>
          <w:szCs w:val="24"/>
        </w:rPr>
        <w:t>ě</w:t>
      </w:r>
      <w:r w:rsidRPr="00B751BA">
        <w:rPr>
          <w:szCs w:val="24"/>
        </w:rPr>
        <w:t xml:space="preserve"> a</w:t>
      </w:r>
      <w:r w:rsidRPr="00B751BA">
        <w:rPr>
          <w:rFonts w:ascii="Cambria" w:hAnsi="Cambria" w:cs="Cambria"/>
          <w:szCs w:val="24"/>
        </w:rPr>
        <w:t>ž</w:t>
      </w:r>
      <w:r w:rsidRPr="00B751BA">
        <w:rPr>
          <w:szCs w:val="24"/>
        </w:rPr>
        <w:t xml:space="preserve"> do doby protokol</w:t>
      </w:r>
      <w:r w:rsidRPr="00B751BA">
        <w:rPr>
          <w:rFonts w:ascii="Rockwell" w:hAnsi="Rockwell" w:cs="Rockwell"/>
          <w:szCs w:val="24"/>
        </w:rPr>
        <w:t>á</w:t>
      </w:r>
      <w:r w:rsidRPr="00B751BA">
        <w:rPr>
          <w:szCs w:val="24"/>
        </w:rPr>
        <w:t>rn</w:t>
      </w:r>
      <w:r w:rsidRPr="00B751BA">
        <w:rPr>
          <w:rFonts w:ascii="Rockwell" w:hAnsi="Rockwell" w:cs="Rockwell"/>
          <w:szCs w:val="24"/>
        </w:rPr>
        <w:t>í</w:t>
      </w:r>
      <w:r w:rsidRPr="00B751BA">
        <w:rPr>
          <w:szCs w:val="24"/>
        </w:rPr>
        <w:t>ho p</w:t>
      </w:r>
      <w:r w:rsidRPr="00B751BA">
        <w:rPr>
          <w:rFonts w:ascii="Cambria" w:hAnsi="Cambria" w:cs="Cambria"/>
          <w:szCs w:val="24"/>
        </w:rPr>
        <w:t>ř</w:t>
      </w:r>
      <w:r w:rsidRPr="00B751BA">
        <w:rPr>
          <w:szCs w:val="24"/>
        </w:rPr>
        <w:t>ed</w:t>
      </w:r>
      <w:r w:rsidRPr="00B751BA">
        <w:rPr>
          <w:rFonts w:ascii="Rockwell" w:hAnsi="Rockwell" w:cs="Rockwell"/>
          <w:szCs w:val="24"/>
        </w:rPr>
        <w:t>á</w:t>
      </w:r>
      <w:r w:rsidRPr="00B751BA">
        <w:rPr>
          <w:szCs w:val="24"/>
        </w:rPr>
        <w:t>n</w:t>
      </w:r>
      <w:r w:rsidRPr="00B751BA">
        <w:rPr>
          <w:rFonts w:ascii="Rockwell" w:hAnsi="Rockwell" w:cs="Rockwell"/>
          <w:szCs w:val="24"/>
        </w:rPr>
        <w:t>í</w:t>
      </w:r>
      <w:r w:rsidRPr="00B751BA">
        <w:rPr>
          <w:szCs w:val="24"/>
        </w:rPr>
        <w:t xml:space="preserve"> a p</w:t>
      </w:r>
      <w:r w:rsidRPr="00B751BA">
        <w:rPr>
          <w:rFonts w:ascii="Cambria" w:hAnsi="Cambria" w:cs="Cambria"/>
          <w:szCs w:val="24"/>
        </w:rPr>
        <w:t>ř</w:t>
      </w:r>
      <w:r w:rsidRPr="00B751BA">
        <w:rPr>
          <w:szCs w:val="24"/>
        </w:rPr>
        <w:t>evzet</w:t>
      </w:r>
      <w:r w:rsidRPr="00B751BA">
        <w:rPr>
          <w:rFonts w:ascii="Rockwell" w:hAnsi="Rockwell" w:cs="Rockwell"/>
          <w:szCs w:val="24"/>
        </w:rPr>
        <w:t>í</w:t>
      </w:r>
      <w:r w:rsidRPr="00B751BA">
        <w:rPr>
          <w:szCs w:val="24"/>
        </w:rPr>
        <w:t xml:space="preserve"> dokon</w:t>
      </w:r>
      <w:r w:rsidRPr="00B751BA">
        <w:rPr>
          <w:rFonts w:ascii="Cambria" w:hAnsi="Cambria" w:cs="Cambria"/>
          <w:szCs w:val="24"/>
        </w:rPr>
        <w:t>č</w:t>
      </w:r>
      <w:r w:rsidRPr="00B751BA">
        <w:rPr>
          <w:szCs w:val="24"/>
        </w:rPr>
        <w:t>en</w:t>
      </w:r>
      <w:r w:rsidRPr="00B751BA">
        <w:rPr>
          <w:rFonts w:ascii="Rockwell" w:hAnsi="Rockwell" w:cs="Rockwell"/>
          <w:szCs w:val="24"/>
        </w:rPr>
        <w:t>é</w:t>
      </w:r>
      <w:r w:rsidRPr="00B751BA">
        <w:rPr>
          <w:szCs w:val="24"/>
        </w:rPr>
        <w:t>ho d</w:t>
      </w:r>
      <w:r w:rsidRPr="00B751BA">
        <w:rPr>
          <w:rFonts w:ascii="Rockwell" w:hAnsi="Rockwell" w:cs="Rockwell"/>
          <w:szCs w:val="24"/>
        </w:rPr>
        <w:t>í</w:t>
      </w:r>
      <w:r w:rsidRPr="00B751BA">
        <w:rPr>
          <w:szCs w:val="24"/>
        </w:rPr>
        <w:t>la a odstran</w:t>
      </w:r>
      <w:r w:rsidRPr="00B751BA">
        <w:rPr>
          <w:rFonts w:ascii="Cambria" w:hAnsi="Cambria" w:cs="Cambria"/>
          <w:szCs w:val="24"/>
        </w:rPr>
        <w:t>ě</w:t>
      </w:r>
      <w:r w:rsidRPr="00B751BA">
        <w:rPr>
          <w:szCs w:val="24"/>
        </w:rPr>
        <w:t>n</w:t>
      </w:r>
      <w:r w:rsidRPr="00B751BA">
        <w:rPr>
          <w:rFonts w:ascii="Rockwell" w:hAnsi="Rockwell" w:cs="Rockwell"/>
          <w:szCs w:val="24"/>
        </w:rPr>
        <w:t>í</w:t>
      </w:r>
      <w:r w:rsidRPr="00B751BA">
        <w:rPr>
          <w:szCs w:val="24"/>
        </w:rPr>
        <w:t xml:space="preserve"> vad a nedod</w:t>
      </w:r>
      <w:r w:rsidRPr="00B751BA">
        <w:rPr>
          <w:rFonts w:ascii="Cambria" w:hAnsi="Cambria" w:cs="Cambria"/>
          <w:szCs w:val="24"/>
        </w:rPr>
        <w:t>ě</w:t>
      </w:r>
      <w:r w:rsidRPr="00B751BA">
        <w:rPr>
          <w:szCs w:val="24"/>
        </w:rPr>
        <w:t>lk</w:t>
      </w:r>
      <w:r w:rsidRPr="00B751BA">
        <w:rPr>
          <w:rFonts w:ascii="Cambria" w:hAnsi="Cambria" w:cs="Cambria"/>
          <w:szCs w:val="24"/>
        </w:rPr>
        <w:t>ů</w:t>
      </w:r>
      <w:r w:rsidRPr="00B751BA">
        <w:rPr>
          <w:szCs w:val="24"/>
        </w:rPr>
        <w:t>, a to minim</w:t>
      </w:r>
      <w:r w:rsidRPr="00B751BA">
        <w:rPr>
          <w:rFonts w:ascii="Rockwell" w:hAnsi="Rockwell" w:cs="Rockwell"/>
          <w:szCs w:val="24"/>
        </w:rPr>
        <w:t>á</w:t>
      </w:r>
      <w:r w:rsidRPr="00B751BA">
        <w:rPr>
          <w:szCs w:val="24"/>
        </w:rPr>
        <w:t>ln</w:t>
      </w:r>
      <w:r w:rsidRPr="00B751BA">
        <w:rPr>
          <w:rFonts w:ascii="Cambria" w:hAnsi="Cambria" w:cs="Cambria"/>
          <w:szCs w:val="24"/>
        </w:rPr>
        <w:t>ě</w:t>
      </w:r>
      <w:r w:rsidRPr="00B751BA">
        <w:rPr>
          <w:szCs w:val="24"/>
        </w:rPr>
        <w:t xml:space="preserve"> v</w:t>
      </w:r>
      <w:r w:rsidRPr="00B751BA">
        <w:rPr>
          <w:rFonts w:ascii="Rockwell" w:hAnsi="Rockwell" w:cs="Rockwell"/>
          <w:szCs w:val="24"/>
        </w:rPr>
        <w:t> </w:t>
      </w:r>
      <w:r w:rsidRPr="00B751BA">
        <w:rPr>
          <w:szCs w:val="24"/>
        </w:rPr>
        <w:t>rozsahu stanoven</w:t>
      </w:r>
      <w:r w:rsidRPr="00B751BA">
        <w:rPr>
          <w:rFonts w:ascii="Rockwell" w:hAnsi="Rockwell" w:cs="Rockwell"/>
          <w:szCs w:val="24"/>
        </w:rPr>
        <w:t>é</w:t>
      </w:r>
      <w:r w:rsidRPr="00B751BA">
        <w:rPr>
          <w:szCs w:val="24"/>
        </w:rPr>
        <w:t xml:space="preserve">m </w:t>
      </w:r>
      <w:r w:rsidR="00B751BA" w:rsidRPr="00B751BA">
        <w:rPr>
          <w:szCs w:val="24"/>
        </w:rPr>
        <w:t>p</w:t>
      </w:r>
      <w:r w:rsidR="00B751BA" w:rsidRPr="00B751BA">
        <w:rPr>
          <w:rFonts w:ascii="Cambria" w:hAnsi="Cambria" w:cs="Cambria"/>
          <w:szCs w:val="24"/>
        </w:rPr>
        <w:t>ř</w:t>
      </w:r>
      <w:r w:rsidR="00B751BA" w:rsidRPr="00B751BA">
        <w:rPr>
          <w:rFonts w:ascii="Rockwell" w:hAnsi="Rockwell" w:cs="Rockwell"/>
          <w:szCs w:val="24"/>
        </w:rPr>
        <w:t>í</w:t>
      </w:r>
      <w:r w:rsidR="00B751BA" w:rsidRPr="00B751BA">
        <w:rPr>
          <w:szCs w:val="24"/>
        </w:rPr>
        <w:t>slu</w:t>
      </w:r>
      <w:r w:rsidR="00B751BA" w:rsidRPr="00B751BA">
        <w:rPr>
          <w:rFonts w:ascii="Rockwell" w:hAnsi="Rockwell" w:cs="Rockwell"/>
          <w:szCs w:val="24"/>
        </w:rPr>
        <w:t>š</w:t>
      </w:r>
      <w:r w:rsidR="00B751BA" w:rsidRPr="00B751BA">
        <w:rPr>
          <w:szCs w:val="24"/>
        </w:rPr>
        <w:t>n</w:t>
      </w:r>
      <w:r w:rsidR="00B751BA" w:rsidRPr="00B751BA">
        <w:rPr>
          <w:rFonts w:ascii="Rockwell" w:hAnsi="Rockwell" w:cs="Rockwell"/>
          <w:szCs w:val="24"/>
        </w:rPr>
        <w:t>ý</w:t>
      </w:r>
      <w:r w:rsidR="00B751BA" w:rsidRPr="00B751BA">
        <w:rPr>
          <w:szCs w:val="24"/>
        </w:rPr>
        <w:t>mi pr</w:t>
      </w:r>
      <w:r w:rsidR="00B751BA" w:rsidRPr="00B751BA">
        <w:rPr>
          <w:rFonts w:ascii="Rockwell" w:hAnsi="Rockwell" w:cs="Rockwell"/>
          <w:szCs w:val="24"/>
        </w:rPr>
        <w:t>á</w:t>
      </w:r>
      <w:r w:rsidR="00B751BA" w:rsidRPr="00B751BA">
        <w:rPr>
          <w:szCs w:val="24"/>
        </w:rPr>
        <w:t>vn</w:t>
      </w:r>
      <w:r w:rsidR="00B751BA" w:rsidRPr="00B751BA">
        <w:rPr>
          <w:rFonts w:ascii="Rockwell" w:hAnsi="Rockwell" w:cs="Rockwell"/>
          <w:szCs w:val="24"/>
        </w:rPr>
        <w:t>í</w:t>
      </w:r>
      <w:r w:rsidR="00B751BA" w:rsidRPr="00B751BA">
        <w:rPr>
          <w:szCs w:val="24"/>
        </w:rPr>
        <w:t>mi p</w:t>
      </w:r>
      <w:r w:rsidR="00B751BA" w:rsidRPr="00B751BA">
        <w:rPr>
          <w:rFonts w:ascii="Cambria" w:hAnsi="Cambria" w:cs="Cambria"/>
          <w:szCs w:val="24"/>
        </w:rPr>
        <w:t>ř</w:t>
      </w:r>
      <w:r w:rsidR="00B751BA" w:rsidRPr="00B751BA">
        <w:rPr>
          <w:szCs w:val="24"/>
        </w:rPr>
        <w:t xml:space="preserve">edpisy. </w:t>
      </w:r>
      <w:r w:rsidRPr="00E83031">
        <w:rPr>
          <w:szCs w:val="24"/>
        </w:rPr>
        <w:t xml:space="preserve"> </w:t>
      </w:r>
    </w:p>
    <w:p w:rsidR="00E83031" w:rsidRPr="00E83031" w:rsidRDefault="00E83031" w:rsidP="00173AB9">
      <w:pPr>
        <w:suppressAutoHyphens/>
        <w:spacing w:line="240" w:lineRule="auto"/>
        <w:rPr>
          <w:sz w:val="4"/>
          <w:szCs w:val="6"/>
        </w:rPr>
      </w:pPr>
      <w:r w:rsidRPr="00E83031">
        <w:rPr>
          <w:sz w:val="4"/>
          <w:szCs w:val="6"/>
        </w:rPr>
        <w:t xml:space="preserve">    </w:t>
      </w:r>
    </w:p>
    <w:p w:rsidR="00E83031" w:rsidRPr="00E83031" w:rsidRDefault="00E83031" w:rsidP="00173AB9">
      <w:pPr>
        <w:suppressAutoHyphens/>
        <w:spacing w:line="240" w:lineRule="auto"/>
        <w:ind w:left="-14"/>
        <w:rPr>
          <w:szCs w:val="24"/>
        </w:rPr>
      </w:pPr>
      <w:r>
        <w:rPr>
          <w:szCs w:val="24"/>
        </w:rPr>
        <w:t xml:space="preserve">b) </w:t>
      </w:r>
      <w:r w:rsidRPr="00E83031">
        <w:rPr>
          <w:szCs w:val="24"/>
        </w:rPr>
        <w:t>Nesouhlasí-li stavbyvedoucí se zápisem, který u</w:t>
      </w:r>
      <w:r w:rsidRPr="00E83031">
        <w:rPr>
          <w:rFonts w:ascii="Cambria" w:hAnsi="Cambria" w:cs="Cambria"/>
          <w:szCs w:val="24"/>
        </w:rPr>
        <w:t>č</w:t>
      </w:r>
      <w:r w:rsidRPr="00E83031">
        <w:rPr>
          <w:szCs w:val="24"/>
        </w:rPr>
        <w:t>inil objednatel nebo j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m pov</w:t>
      </w:r>
      <w:r w:rsidRPr="00E83031">
        <w:rPr>
          <w:rFonts w:ascii="Cambria" w:hAnsi="Cambria" w:cs="Cambria"/>
          <w:szCs w:val="24"/>
        </w:rPr>
        <w:t>ěř</w:t>
      </w:r>
      <w:r w:rsidRPr="00E83031">
        <w:rPr>
          <w:szCs w:val="24"/>
        </w:rPr>
        <w:t>en</w:t>
      </w:r>
      <w:r w:rsidRPr="00E83031">
        <w:rPr>
          <w:rFonts w:ascii="Rockwell" w:hAnsi="Rockwell" w:cs="Rockwell"/>
          <w:szCs w:val="24"/>
        </w:rPr>
        <w:t>ý</w:t>
      </w:r>
      <w:r w:rsidRPr="00E83031">
        <w:rPr>
          <w:szCs w:val="24"/>
        </w:rPr>
        <w:t xml:space="preserve"> z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stupce, p</w:t>
      </w:r>
      <w:r w:rsidRPr="00E83031">
        <w:rPr>
          <w:rFonts w:ascii="Cambria" w:hAnsi="Cambria" w:cs="Cambria"/>
          <w:szCs w:val="24"/>
        </w:rPr>
        <w:t>ř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padn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 xml:space="preserve"> zpracovatel projektov</w:t>
      </w:r>
      <w:r w:rsidRPr="00E83031">
        <w:rPr>
          <w:rFonts w:ascii="Rockwell" w:hAnsi="Rockwell" w:cs="Rockwell"/>
          <w:szCs w:val="24"/>
        </w:rPr>
        <w:t>é</w:t>
      </w:r>
      <w:r w:rsidRPr="00E83031">
        <w:rPr>
          <w:szCs w:val="24"/>
        </w:rPr>
        <w:t xml:space="preserve"> dokumentace, do stavebn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ho den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ku, mus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 xml:space="preserve"> k</w:t>
      </w:r>
      <w:r w:rsidRPr="00E83031">
        <w:rPr>
          <w:rFonts w:ascii="Rockwell" w:hAnsi="Rockwell" w:cs="Rockwell"/>
          <w:szCs w:val="24"/>
        </w:rPr>
        <w:t> </w:t>
      </w:r>
      <w:r w:rsidRPr="00E83031">
        <w:rPr>
          <w:szCs w:val="24"/>
        </w:rPr>
        <w:t>tomuto z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pisu p</w:t>
      </w:r>
      <w:r w:rsidRPr="00E83031">
        <w:rPr>
          <w:rFonts w:ascii="Cambria" w:hAnsi="Cambria" w:cs="Cambria"/>
          <w:szCs w:val="24"/>
        </w:rPr>
        <w:t>ř</w:t>
      </w:r>
      <w:r w:rsidRPr="00E83031">
        <w:rPr>
          <w:szCs w:val="24"/>
        </w:rPr>
        <w:t>ipojit svoje stanovisko nejpozd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>ji do 5 pracovn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ch dn</w:t>
      </w:r>
      <w:r w:rsidRPr="00E83031">
        <w:rPr>
          <w:rFonts w:ascii="Cambria" w:hAnsi="Cambria" w:cs="Cambria"/>
          <w:szCs w:val="24"/>
        </w:rPr>
        <w:t>ů</w:t>
      </w:r>
      <w:r w:rsidRPr="00E83031">
        <w:rPr>
          <w:szCs w:val="24"/>
        </w:rPr>
        <w:t>.</w:t>
      </w:r>
    </w:p>
    <w:p w:rsidR="00E83031" w:rsidRPr="00E83031" w:rsidRDefault="00E83031" w:rsidP="00173AB9">
      <w:pPr>
        <w:suppressAutoHyphens/>
        <w:spacing w:line="240" w:lineRule="auto"/>
        <w:rPr>
          <w:sz w:val="4"/>
          <w:szCs w:val="6"/>
        </w:rPr>
      </w:pPr>
      <w:r w:rsidRPr="00E83031">
        <w:rPr>
          <w:sz w:val="4"/>
          <w:szCs w:val="6"/>
        </w:rPr>
        <w:t xml:space="preserve">    </w:t>
      </w:r>
    </w:p>
    <w:p w:rsidR="00E83031" w:rsidRPr="00E83031" w:rsidRDefault="00E83031" w:rsidP="00173AB9">
      <w:pPr>
        <w:suppressAutoHyphens/>
        <w:spacing w:line="240" w:lineRule="auto"/>
        <w:ind w:left="-14"/>
        <w:rPr>
          <w:szCs w:val="24"/>
        </w:rPr>
      </w:pPr>
      <w:r>
        <w:rPr>
          <w:szCs w:val="24"/>
        </w:rPr>
        <w:t xml:space="preserve">c) </w:t>
      </w:r>
      <w:r w:rsidRPr="00E83031">
        <w:rPr>
          <w:szCs w:val="24"/>
        </w:rPr>
        <w:t>Objednatel bude zhotovitelem informován o zápisu do stavebního deníku u</w:t>
      </w:r>
      <w:r w:rsidRPr="00E83031">
        <w:rPr>
          <w:rFonts w:ascii="Cambria" w:hAnsi="Cambria" w:cs="Cambria"/>
          <w:szCs w:val="24"/>
        </w:rPr>
        <w:t>č</w:t>
      </w:r>
      <w:r w:rsidRPr="00E83031">
        <w:rPr>
          <w:szCs w:val="24"/>
        </w:rPr>
        <w:t>in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>n</w:t>
      </w:r>
      <w:r w:rsidRPr="00E83031">
        <w:rPr>
          <w:rFonts w:ascii="Rockwell" w:hAnsi="Rockwell" w:cs="Rockwell"/>
          <w:szCs w:val="24"/>
        </w:rPr>
        <w:t>é</w:t>
      </w:r>
      <w:r w:rsidRPr="00E83031">
        <w:rPr>
          <w:szCs w:val="24"/>
        </w:rPr>
        <w:t>m zhotovitelem a n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sledn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 xml:space="preserve"> je povinen se k</w:t>
      </w:r>
      <w:r w:rsidRPr="00E83031">
        <w:rPr>
          <w:rFonts w:ascii="Rockwell" w:hAnsi="Rockwell" w:cs="Rockwell"/>
          <w:szCs w:val="24"/>
        </w:rPr>
        <w:t> </w:t>
      </w:r>
      <w:r w:rsidRPr="00E83031">
        <w:rPr>
          <w:szCs w:val="24"/>
        </w:rPr>
        <w:t>tomuto z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pisu vyj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d</w:t>
      </w:r>
      <w:r w:rsidRPr="00E83031">
        <w:rPr>
          <w:rFonts w:ascii="Cambria" w:hAnsi="Cambria" w:cs="Cambria"/>
          <w:szCs w:val="24"/>
        </w:rPr>
        <w:t>ř</w:t>
      </w:r>
      <w:r w:rsidRPr="00E83031">
        <w:rPr>
          <w:szCs w:val="24"/>
        </w:rPr>
        <w:t>it nejpozd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>ji do 5 pracovn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ch dn</w:t>
      </w:r>
      <w:r w:rsidRPr="00E83031">
        <w:rPr>
          <w:rFonts w:ascii="Cambria" w:hAnsi="Cambria" w:cs="Cambria"/>
          <w:szCs w:val="24"/>
        </w:rPr>
        <w:t>ů</w:t>
      </w:r>
      <w:r w:rsidRPr="00E83031">
        <w:rPr>
          <w:szCs w:val="24"/>
        </w:rPr>
        <w:t xml:space="preserve"> ode dne obdr</w:t>
      </w:r>
      <w:r w:rsidRPr="00E83031">
        <w:rPr>
          <w:rFonts w:ascii="Cambria" w:hAnsi="Cambria" w:cs="Cambria"/>
          <w:szCs w:val="24"/>
        </w:rPr>
        <w:t>ž</w:t>
      </w:r>
      <w:r w:rsidRPr="00E83031">
        <w:rPr>
          <w:szCs w:val="24"/>
        </w:rPr>
        <w:t>en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 xml:space="preserve"> informace o z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pisu, jinak se m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 xml:space="preserve"> za to, </w:t>
      </w:r>
      <w:r w:rsidRPr="00E83031">
        <w:rPr>
          <w:rFonts w:ascii="Cambria" w:hAnsi="Cambria" w:cs="Cambria"/>
          <w:szCs w:val="24"/>
        </w:rPr>
        <w:t>ž</w:t>
      </w:r>
      <w:r w:rsidRPr="00E83031">
        <w:rPr>
          <w:szCs w:val="24"/>
        </w:rPr>
        <w:t>e s</w:t>
      </w:r>
      <w:r w:rsidRPr="00E83031">
        <w:rPr>
          <w:rFonts w:ascii="Rockwell" w:hAnsi="Rockwell" w:cs="Rockwell"/>
          <w:szCs w:val="24"/>
        </w:rPr>
        <w:t> </w:t>
      </w:r>
      <w:r w:rsidRPr="00E83031">
        <w:rPr>
          <w:szCs w:val="24"/>
        </w:rPr>
        <w:t>uveden</w:t>
      </w:r>
      <w:r w:rsidRPr="00E83031">
        <w:rPr>
          <w:rFonts w:ascii="Rockwell" w:hAnsi="Rockwell" w:cs="Rockwell"/>
          <w:szCs w:val="24"/>
        </w:rPr>
        <w:t>ý</w:t>
      </w:r>
      <w:r w:rsidRPr="00E83031">
        <w:rPr>
          <w:szCs w:val="24"/>
        </w:rPr>
        <w:t>m z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pisem souhlas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.</w:t>
      </w:r>
    </w:p>
    <w:p w:rsidR="00E83031" w:rsidRPr="00E83031" w:rsidRDefault="00E83031" w:rsidP="00173AB9">
      <w:pPr>
        <w:suppressAutoHyphens/>
        <w:spacing w:line="240" w:lineRule="auto"/>
        <w:rPr>
          <w:sz w:val="4"/>
          <w:szCs w:val="6"/>
        </w:rPr>
      </w:pPr>
      <w:r w:rsidRPr="00E83031">
        <w:rPr>
          <w:sz w:val="4"/>
          <w:szCs w:val="6"/>
        </w:rPr>
        <w:t xml:space="preserve">    </w:t>
      </w:r>
    </w:p>
    <w:p w:rsidR="00E83031" w:rsidRPr="00E83031" w:rsidRDefault="00E83031" w:rsidP="00173AB9">
      <w:pPr>
        <w:suppressAutoHyphens/>
        <w:spacing w:line="240" w:lineRule="auto"/>
        <w:ind w:left="-14"/>
        <w:rPr>
          <w:szCs w:val="24"/>
        </w:rPr>
      </w:pPr>
      <w:r>
        <w:rPr>
          <w:szCs w:val="24"/>
        </w:rPr>
        <w:t xml:space="preserve">d) </w:t>
      </w:r>
      <w:r w:rsidRPr="00E83031">
        <w:rPr>
          <w:szCs w:val="24"/>
        </w:rPr>
        <w:t>Zápisy ve stavebním deníku se nepova</w:t>
      </w:r>
      <w:r w:rsidRPr="00E83031">
        <w:rPr>
          <w:rFonts w:ascii="Cambria" w:hAnsi="Cambria" w:cs="Cambria"/>
          <w:szCs w:val="24"/>
        </w:rPr>
        <w:t>ž</w:t>
      </w:r>
      <w:r w:rsidRPr="00E83031">
        <w:rPr>
          <w:szCs w:val="24"/>
        </w:rPr>
        <w:t>uj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 xml:space="preserve"> za zm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>nu smlouvy, ale mohou slou</w:t>
      </w:r>
      <w:r w:rsidRPr="00E83031">
        <w:rPr>
          <w:rFonts w:ascii="Cambria" w:hAnsi="Cambria" w:cs="Cambria"/>
          <w:szCs w:val="24"/>
        </w:rPr>
        <w:t>ž</w:t>
      </w:r>
      <w:r w:rsidRPr="00E83031">
        <w:rPr>
          <w:szCs w:val="24"/>
        </w:rPr>
        <w:t>it jako podklad pro vypracov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 xml:space="preserve"> dopl</w:t>
      </w:r>
      <w:r w:rsidRPr="00E83031">
        <w:rPr>
          <w:rFonts w:ascii="Cambria" w:hAnsi="Cambria" w:cs="Cambria"/>
          <w:szCs w:val="24"/>
        </w:rPr>
        <w:t>ň</w:t>
      </w:r>
      <w:r w:rsidRPr="00E83031">
        <w:rPr>
          <w:szCs w:val="24"/>
        </w:rPr>
        <w:t>k</w:t>
      </w:r>
      <w:r w:rsidRPr="00E83031">
        <w:rPr>
          <w:rFonts w:ascii="Cambria" w:hAnsi="Cambria" w:cs="Cambria"/>
          <w:szCs w:val="24"/>
        </w:rPr>
        <w:t>ů</w:t>
      </w:r>
      <w:r w:rsidRPr="00E83031">
        <w:rPr>
          <w:szCs w:val="24"/>
        </w:rPr>
        <w:t xml:space="preserve"> a zm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>n smlouvy.</w:t>
      </w:r>
    </w:p>
    <w:p w:rsidR="00E83031" w:rsidRPr="00E83031" w:rsidRDefault="00E83031" w:rsidP="00173AB9">
      <w:pPr>
        <w:suppressAutoHyphens/>
        <w:spacing w:line="240" w:lineRule="auto"/>
        <w:rPr>
          <w:sz w:val="4"/>
          <w:szCs w:val="6"/>
        </w:rPr>
      </w:pPr>
      <w:r w:rsidRPr="00E83031">
        <w:rPr>
          <w:sz w:val="4"/>
          <w:szCs w:val="6"/>
        </w:rPr>
        <w:t xml:space="preserve">    </w:t>
      </w:r>
    </w:p>
    <w:p w:rsidR="00A54DF0" w:rsidRDefault="00E83031" w:rsidP="00173AB9">
      <w:pPr>
        <w:spacing w:line="240" w:lineRule="auto"/>
        <w:rPr>
          <w:szCs w:val="24"/>
        </w:rPr>
      </w:pPr>
      <w:r>
        <w:rPr>
          <w:szCs w:val="24"/>
        </w:rPr>
        <w:t xml:space="preserve">e) </w:t>
      </w:r>
      <w:r w:rsidRPr="00E83031">
        <w:rPr>
          <w:szCs w:val="24"/>
        </w:rPr>
        <w:t>Zhotovitel je povinen mít na stavb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 xml:space="preserve"> p</w:t>
      </w:r>
      <w:r w:rsidRPr="00E83031">
        <w:rPr>
          <w:rFonts w:ascii="Cambria" w:hAnsi="Cambria" w:cs="Cambria"/>
          <w:szCs w:val="24"/>
        </w:rPr>
        <w:t>ř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stupn</w:t>
      </w:r>
      <w:r w:rsidRPr="00E83031">
        <w:rPr>
          <w:rFonts w:ascii="Rockwell" w:hAnsi="Rockwell" w:cs="Rockwell"/>
          <w:szCs w:val="24"/>
        </w:rPr>
        <w:t>ý</w:t>
      </w:r>
      <w:r w:rsidRPr="00E83031">
        <w:rPr>
          <w:szCs w:val="24"/>
        </w:rPr>
        <w:t xml:space="preserve"> stavebn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 xml:space="preserve"> den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k po celou dobu prov</w:t>
      </w:r>
      <w:r w:rsidRPr="00E83031">
        <w:rPr>
          <w:rFonts w:ascii="Rockwell" w:hAnsi="Rockwell" w:cs="Rockwell"/>
          <w:szCs w:val="24"/>
        </w:rPr>
        <w:t>á</w:t>
      </w:r>
      <w:r w:rsidRPr="00E83031">
        <w:rPr>
          <w:szCs w:val="24"/>
        </w:rPr>
        <w:t>d</w:t>
      </w:r>
      <w:r w:rsidRPr="00E83031">
        <w:rPr>
          <w:rFonts w:ascii="Cambria" w:hAnsi="Cambria" w:cs="Cambria"/>
          <w:szCs w:val="24"/>
        </w:rPr>
        <w:t>ě</w:t>
      </w:r>
      <w:r w:rsidRPr="00E83031">
        <w:rPr>
          <w:szCs w:val="24"/>
        </w:rPr>
        <w:t>n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 xml:space="preserve"> d</w:t>
      </w:r>
      <w:r w:rsidRPr="00E83031">
        <w:rPr>
          <w:rFonts w:ascii="Rockwell" w:hAnsi="Rockwell" w:cs="Rockwell"/>
          <w:szCs w:val="24"/>
        </w:rPr>
        <w:t>í</w:t>
      </w:r>
      <w:r w:rsidRPr="00E83031">
        <w:rPr>
          <w:szCs w:val="24"/>
        </w:rPr>
        <w:t>la.</w:t>
      </w:r>
    </w:p>
    <w:p w:rsidR="00E83031" w:rsidRDefault="00E83031" w:rsidP="00173AB9">
      <w:pPr>
        <w:spacing w:line="240" w:lineRule="auto"/>
        <w:rPr>
          <w:szCs w:val="24"/>
        </w:rPr>
      </w:pPr>
      <w:r>
        <w:rPr>
          <w:szCs w:val="24"/>
        </w:rPr>
        <w:t>f) Kontrolní den bude organizován minimáln</w:t>
      </w:r>
      <w:r>
        <w:rPr>
          <w:rFonts w:ascii="Cambria" w:hAnsi="Cambria" w:cs="Cambria"/>
          <w:szCs w:val="24"/>
        </w:rPr>
        <w:t>ě</w:t>
      </w:r>
      <w:r>
        <w:rPr>
          <w:szCs w:val="24"/>
        </w:rPr>
        <w:t xml:space="preserve"> jedenkr</w:t>
      </w:r>
      <w:r>
        <w:rPr>
          <w:rFonts w:ascii="Rockwell" w:hAnsi="Rockwell" w:cs="Rockwell"/>
          <w:szCs w:val="24"/>
        </w:rPr>
        <w:t>á</w:t>
      </w:r>
      <w:r>
        <w:rPr>
          <w:szCs w:val="24"/>
        </w:rPr>
        <w:t>t t</w:t>
      </w:r>
      <w:r>
        <w:rPr>
          <w:rFonts w:ascii="Rockwell" w:hAnsi="Rockwell" w:cs="Rockwell"/>
          <w:szCs w:val="24"/>
        </w:rPr>
        <w:t>ý</w:t>
      </w:r>
      <w:r>
        <w:rPr>
          <w:szCs w:val="24"/>
        </w:rPr>
        <w:t>dn</w:t>
      </w:r>
      <w:r>
        <w:rPr>
          <w:rFonts w:ascii="Cambria" w:hAnsi="Cambria" w:cs="Cambria"/>
          <w:szCs w:val="24"/>
        </w:rPr>
        <w:t>ě</w:t>
      </w:r>
      <w:r>
        <w:rPr>
          <w:szCs w:val="24"/>
        </w:rPr>
        <w:t>. Tento den bude ur</w:t>
      </w:r>
      <w:r>
        <w:rPr>
          <w:rFonts w:ascii="Cambria" w:hAnsi="Cambria" w:cs="Cambria"/>
          <w:szCs w:val="24"/>
        </w:rPr>
        <w:t>č</w:t>
      </w:r>
      <w:r>
        <w:rPr>
          <w:szCs w:val="24"/>
        </w:rPr>
        <w:t xml:space="preserve">en dohodou zhotovitele a objednatele. </w:t>
      </w:r>
    </w:p>
    <w:p w:rsidR="00E83031" w:rsidRDefault="00E83031" w:rsidP="00173AB9">
      <w:pPr>
        <w:spacing w:line="240" w:lineRule="auto"/>
        <w:rPr>
          <w:szCs w:val="24"/>
        </w:rPr>
      </w:pPr>
      <w:r>
        <w:rPr>
          <w:szCs w:val="24"/>
        </w:rPr>
        <w:t>g) V p</w:t>
      </w:r>
      <w:r>
        <w:rPr>
          <w:rFonts w:ascii="Cambria" w:hAnsi="Cambria" w:cs="Cambria"/>
          <w:szCs w:val="24"/>
        </w:rPr>
        <w:t>ř</w:t>
      </w:r>
      <w:r>
        <w:rPr>
          <w:rFonts w:ascii="Rockwell" w:hAnsi="Rockwell" w:cs="Rockwell"/>
          <w:szCs w:val="24"/>
        </w:rPr>
        <w:t>í</w:t>
      </w:r>
      <w:r>
        <w:rPr>
          <w:szCs w:val="24"/>
        </w:rPr>
        <w:t>pad</w:t>
      </w:r>
      <w:r>
        <w:rPr>
          <w:rFonts w:ascii="Cambria" w:hAnsi="Cambria" w:cs="Cambria"/>
          <w:szCs w:val="24"/>
        </w:rPr>
        <w:t>ě</w:t>
      </w:r>
      <w:r>
        <w:rPr>
          <w:szCs w:val="24"/>
        </w:rPr>
        <w:t xml:space="preserve"> prov</w:t>
      </w:r>
      <w:r>
        <w:rPr>
          <w:rFonts w:ascii="Rockwell" w:hAnsi="Rockwell" w:cs="Rockwell"/>
          <w:szCs w:val="24"/>
        </w:rPr>
        <w:t>á</w:t>
      </w:r>
      <w:r>
        <w:rPr>
          <w:szCs w:val="24"/>
        </w:rPr>
        <w:t>d</w:t>
      </w:r>
      <w:r>
        <w:rPr>
          <w:rFonts w:ascii="Cambria" w:hAnsi="Cambria" w:cs="Cambria"/>
          <w:szCs w:val="24"/>
        </w:rPr>
        <w:t>ě</w:t>
      </w:r>
      <w:r>
        <w:rPr>
          <w:szCs w:val="24"/>
        </w:rPr>
        <w:t>n</w:t>
      </w:r>
      <w:r>
        <w:rPr>
          <w:rFonts w:ascii="Rockwell" w:hAnsi="Rockwell" w:cs="Rockwell"/>
          <w:szCs w:val="24"/>
        </w:rPr>
        <w:t>í</w:t>
      </w:r>
      <w:r>
        <w:rPr>
          <w:szCs w:val="24"/>
        </w:rPr>
        <w:t xml:space="preserve"> prac</w:t>
      </w:r>
      <w:r>
        <w:rPr>
          <w:rFonts w:ascii="Rockwell" w:hAnsi="Rockwell" w:cs="Rockwell"/>
          <w:szCs w:val="24"/>
        </w:rPr>
        <w:t>í</w:t>
      </w:r>
      <w:r>
        <w:rPr>
          <w:szCs w:val="24"/>
        </w:rPr>
        <w:t xml:space="preserve"> na konstrukc</w:t>
      </w:r>
      <w:r>
        <w:rPr>
          <w:rFonts w:ascii="Rockwell" w:hAnsi="Rockwell" w:cs="Rockwell"/>
          <w:szCs w:val="24"/>
        </w:rPr>
        <w:t>í</w:t>
      </w:r>
      <w:r>
        <w:rPr>
          <w:szCs w:val="24"/>
        </w:rPr>
        <w:t>ch, kter</w:t>
      </w:r>
      <w:r>
        <w:rPr>
          <w:rFonts w:ascii="Rockwell" w:hAnsi="Rockwell" w:cs="Rockwell"/>
          <w:szCs w:val="24"/>
        </w:rPr>
        <w:t>é</w:t>
      </w:r>
      <w:r>
        <w:rPr>
          <w:szCs w:val="24"/>
        </w:rPr>
        <w:t xml:space="preserve"> budou dal</w:t>
      </w:r>
      <w:r>
        <w:rPr>
          <w:rFonts w:ascii="Rockwell" w:hAnsi="Rockwell" w:cs="Rockwell"/>
          <w:szCs w:val="24"/>
        </w:rPr>
        <w:t>ší</w:t>
      </w:r>
      <w:r>
        <w:rPr>
          <w:szCs w:val="24"/>
        </w:rPr>
        <w:t>m postupem zakryty, ozn</w:t>
      </w:r>
      <w:r>
        <w:rPr>
          <w:rFonts w:ascii="Rockwell" w:hAnsi="Rockwell" w:cs="Rockwell"/>
          <w:szCs w:val="24"/>
        </w:rPr>
        <w:t>á</w:t>
      </w:r>
      <w:r>
        <w:rPr>
          <w:szCs w:val="24"/>
        </w:rPr>
        <w:t>m</w:t>
      </w:r>
      <w:r>
        <w:rPr>
          <w:rFonts w:ascii="Rockwell" w:hAnsi="Rockwell" w:cs="Rockwell"/>
          <w:szCs w:val="24"/>
        </w:rPr>
        <w:t>í</w:t>
      </w:r>
      <w:r>
        <w:rPr>
          <w:szCs w:val="24"/>
        </w:rPr>
        <w:t xml:space="preserve"> tento fakt zhotovitel objednateli v</w:t>
      </w:r>
      <w:r>
        <w:rPr>
          <w:rFonts w:ascii="Rockwell" w:hAnsi="Rockwell" w:cs="Rockwell"/>
          <w:szCs w:val="24"/>
        </w:rPr>
        <w:t> </w:t>
      </w:r>
      <w:r>
        <w:rPr>
          <w:szCs w:val="24"/>
        </w:rPr>
        <w:t>dostate</w:t>
      </w:r>
      <w:r>
        <w:rPr>
          <w:rFonts w:ascii="Cambria" w:hAnsi="Cambria" w:cs="Cambria"/>
          <w:szCs w:val="24"/>
        </w:rPr>
        <w:t>č</w:t>
      </w:r>
      <w:r>
        <w:rPr>
          <w:szCs w:val="24"/>
        </w:rPr>
        <w:t>n</w:t>
      </w:r>
      <w:r>
        <w:rPr>
          <w:rFonts w:ascii="Rockwell" w:hAnsi="Rockwell" w:cs="Rockwell"/>
          <w:szCs w:val="24"/>
        </w:rPr>
        <w:t>é</w:t>
      </w:r>
      <w:r>
        <w:rPr>
          <w:szCs w:val="24"/>
        </w:rPr>
        <w:t>m p</w:t>
      </w:r>
      <w:r>
        <w:rPr>
          <w:rFonts w:ascii="Cambria" w:hAnsi="Cambria" w:cs="Cambria"/>
          <w:szCs w:val="24"/>
        </w:rPr>
        <w:t>ř</w:t>
      </w:r>
      <w:r>
        <w:rPr>
          <w:szCs w:val="24"/>
        </w:rPr>
        <w:t>edstihu, aby objednatel m</w:t>
      </w:r>
      <w:r>
        <w:rPr>
          <w:rFonts w:ascii="Cambria" w:hAnsi="Cambria" w:cs="Cambria"/>
          <w:szCs w:val="24"/>
        </w:rPr>
        <w:t>ě</w:t>
      </w:r>
      <w:r>
        <w:rPr>
          <w:szCs w:val="24"/>
        </w:rPr>
        <w:t>l mo</w:t>
      </w:r>
      <w:r>
        <w:rPr>
          <w:rFonts w:ascii="Cambria" w:hAnsi="Cambria" w:cs="Cambria"/>
          <w:szCs w:val="24"/>
        </w:rPr>
        <w:t>ž</w:t>
      </w:r>
      <w:r>
        <w:rPr>
          <w:szCs w:val="24"/>
        </w:rPr>
        <w:t>nost kontroly provedení t</w:t>
      </w:r>
      <w:r>
        <w:rPr>
          <w:rFonts w:ascii="Cambria" w:hAnsi="Cambria" w:cs="Cambria"/>
          <w:szCs w:val="24"/>
        </w:rPr>
        <w:t>ě</w:t>
      </w:r>
      <w:r>
        <w:rPr>
          <w:szCs w:val="24"/>
        </w:rPr>
        <w:t>chto prac</w:t>
      </w:r>
      <w:r>
        <w:rPr>
          <w:rFonts w:ascii="Rockwell" w:hAnsi="Rockwell" w:cs="Rockwell"/>
          <w:szCs w:val="24"/>
        </w:rPr>
        <w:t>í</w:t>
      </w:r>
      <w:r>
        <w:rPr>
          <w:szCs w:val="24"/>
        </w:rPr>
        <w:t xml:space="preserve">. </w:t>
      </w:r>
    </w:p>
    <w:p w:rsidR="00E83031" w:rsidRDefault="00E83031" w:rsidP="00EB201F">
      <w:pPr>
        <w:spacing w:after="0"/>
        <w:rPr>
          <w:szCs w:val="24"/>
        </w:rPr>
      </w:pPr>
    </w:p>
    <w:p w:rsidR="00E83031" w:rsidRDefault="004A5E7F" w:rsidP="00EB201F">
      <w:pPr>
        <w:pStyle w:val="Nadpis2"/>
        <w:jc w:val="center"/>
      </w:pPr>
      <w:r>
        <w:t>X</w:t>
      </w:r>
      <w:r w:rsidR="00E83031" w:rsidRPr="00E83031">
        <w:t>V. Stavební deník</w:t>
      </w:r>
    </w:p>
    <w:p w:rsidR="00C56E18" w:rsidRPr="00C56E18" w:rsidRDefault="00C56E18" w:rsidP="00EB201F">
      <w:pPr>
        <w:spacing w:after="0"/>
      </w:pPr>
    </w:p>
    <w:p w:rsidR="00E83031" w:rsidRPr="00365920" w:rsidRDefault="00C56E18" w:rsidP="00365920">
      <w:pPr>
        <w:rPr>
          <w:snapToGrid w:val="0"/>
        </w:rPr>
      </w:pPr>
      <w:r w:rsidRPr="00365920">
        <w:rPr>
          <w:snapToGrid w:val="0"/>
        </w:rPr>
        <w:t xml:space="preserve">Stavební deník bude na stavbě veden ode dne zahájení stavebních prací, a to způsobem dle </w:t>
      </w:r>
      <w:r w:rsidR="00B751BA" w:rsidRPr="00365920">
        <w:rPr>
          <w:snapToGrid w:val="0"/>
        </w:rPr>
        <w:t>příslušného právního předpisu (vyhlášky ke stavebnímu zákonu).</w:t>
      </w:r>
      <w:r w:rsidRPr="00365920">
        <w:rPr>
          <w:snapToGrid w:val="0"/>
        </w:rPr>
        <w:t xml:space="preserve"> Během pracovní doby musí být stavební deník na stavbě trvale přístupný pro objednatele. Denní záznamy budou čitelné. </w:t>
      </w:r>
    </w:p>
    <w:p w:rsidR="00365920" w:rsidRDefault="00365920" w:rsidP="00365920">
      <w:pPr>
        <w:spacing w:after="0"/>
        <w:rPr>
          <w:rFonts w:ascii="Arial" w:hAnsi="Arial" w:cs="Arial"/>
          <w:snapToGrid w:val="0"/>
        </w:rPr>
      </w:pPr>
    </w:p>
    <w:p w:rsidR="00365920" w:rsidRPr="00365920" w:rsidRDefault="00365920" w:rsidP="00365920">
      <w:pPr>
        <w:spacing w:after="0"/>
        <w:rPr>
          <w:rFonts w:ascii="Arial" w:hAnsi="Arial" w:cs="Arial"/>
          <w:snapToGrid w:val="0"/>
        </w:rPr>
      </w:pPr>
    </w:p>
    <w:p w:rsidR="00C56E18" w:rsidRDefault="00C56E18" w:rsidP="00EB201F">
      <w:pPr>
        <w:spacing w:after="0"/>
        <w:rPr>
          <w:rFonts w:ascii="Arial" w:hAnsi="Arial" w:cs="Arial"/>
          <w:snapToGrid w:val="0"/>
        </w:rPr>
      </w:pPr>
    </w:p>
    <w:p w:rsidR="00C56E18" w:rsidRDefault="00C56E18" w:rsidP="00EB201F">
      <w:pPr>
        <w:pStyle w:val="Nadpis2"/>
        <w:jc w:val="center"/>
        <w:rPr>
          <w:snapToGrid w:val="0"/>
        </w:rPr>
      </w:pPr>
      <w:r w:rsidRPr="00C56E18">
        <w:rPr>
          <w:snapToGrid w:val="0"/>
        </w:rPr>
        <w:lastRenderedPageBreak/>
        <w:t>XV</w:t>
      </w:r>
      <w:r w:rsidR="004A5E7F">
        <w:rPr>
          <w:snapToGrid w:val="0"/>
        </w:rPr>
        <w:t>I</w:t>
      </w:r>
      <w:r w:rsidRPr="00C56E18">
        <w:rPr>
          <w:snapToGrid w:val="0"/>
        </w:rPr>
        <w:t>. P</w:t>
      </w:r>
      <w:r w:rsidRPr="00C56E18">
        <w:rPr>
          <w:rFonts w:ascii="Cambria" w:hAnsi="Cambria" w:cs="Cambria"/>
          <w:snapToGrid w:val="0"/>
        </w:rPr>
        <w:t>ř</w:t>
      </w:r>
      <w:r w:rsidRPr="00C56E18">
        <w:rPr>
          <w:snapToGrid w:val="0"/>
        </w:rPr>
        <w:t>ed</w:t>
      </w:r>
      <w:r w:rsidRPr="00C56E18">
        <w:rPr>
          <w:rFonts w:ascii="Rockwell" w:hAnsi="Rockwell" w:cs="Rockwell"/>
          <w:snapToGrid w:val="0"/>
        </w:rPr>
        <w:t>á</w:t>
      </w:r>
      <w:r w:rsidRPr="00C56E18">
        <w:rPr>
          <w:snapToGrid w:val="0"/>
        </w:rPr>
        <w:t>n</w:t>
      </w:r>
      <w:r w:rsidRPr="00C56E18">
        <w:rPr>
          <w:rFonts w:ascii="Rockwell" w:hAnsi="Rockwell" w:cs="Rockwell"/>
          <w:snapToGrid w:val="0"/>
        </w:rPr>
        <w:t>í</w:t>
      </w:r>
      <w:r w:rsidRPr="00C56E18">
        <w:rPr>
          <w:snapToGrid w:val="0"/>
        </w:rPr>
        <w:t xml:space="preserve"> a p</w:t>
      </w:r>
      <w:r w:rsidRPr="00C56E18">
        <w:rPr>
          <w:rFonts w:ascii="Cambria" w:hAnsi="Cambria" w:cs="Cambria"/>
          <w:snapToGrid w:val="0"/>
        </w:rPr>
        <w:t>ř</w:t>
      </w:r>
      <w:r w:rsidRPr="00C56E18">
        <w:rPr>
          <w:snapToGrid w:val="0"/>
        </w:rPr>
        <w:t>evzet</w:t>
      </w:r>
      <w:r w:rsidRPr="00C56E18">
        <w:rPr>
          <w:rFonts w:ascii="Rockwell" w:hAnsi="Rockwell" w:cs="Rockwell"/>
          <w:snapToGrid w:val="0"/>
        </w:rPr>
        <w:t>í</w:t>
      </w:r>
      <w:r w:rsidRPr="00C56E18">
        <w:rPr>
          <w:snapToGrid w:val="0"/>
        </w:rPr>
        <w:t xml:space="preserve"> d</w:t>
      </w:r>
      <w:r w:rsidRPr="00C56E18">
        <w:rPr>
          <w:rFonts w:ascii="Rockwell" w:hAnsi="Rockwell" w:cs="Rockwell"/>
          <w:snapToGrid w:val="0"/>
        </w:rPr>
        <w:t>í</w:t>
      </w:r>
      <w:r w:rsidRPr="00C56E18">
        <w:rPr>
          <w:snapToGrid w:val="0"/>
        </w:rPr>
        <w:t>la</w:t>
      </w:r>
    </w:p>
    <w:p w:rsidR="00C56E18" w:rsidRDefault="00C56E18" w:rsidP="00EB201F">
      <w:pPr>
        <w:spacing w:after="0"/>
      </w:pPr>
    </w:p>
    <w:p w:rsidR="00C56E18" w:rsidRDefault="00C56E18" w:rsidP="00173AB9">
      <w:r>
        <w:t>a) Objednatel má povinnost zorganizovat p</w:t>
      </w:r>
      <w:r>
        <w:rPr>
          <w:rFonts w:ascii="Cambria" w:hAnsi="Cambria" w:cs="Cambria"/>
        </w:rPr>
        <w:t>ř</w:t>
      </w:r>
      <w:r>
        <w:t>ed</w:t>
      </w:r>
      <w:r>
        <w:rPr>
          <w:rFonts w:ascii="Rockwell" w:hAnsi="Rockwell" w:cs="Rockwell"/>
        </w:rPr>
        <w:t>á</w:t>
      </w:r>
      <w:r>
        <w:t>n</w:t>
      </w:r>
      <w:r>
        <w:rPr>
          <w:rFonts w:ascii="Rockwell" w:hAnsi="Rockwell" w:cs="Rockwell"/>
        </w:rPr>
        <w:t>í</w:t>
      </w:r>
      <w:r>
        <w:t xml:space="preserve"> a p</w:t>
      </w:r>
      <w:r>
        <w:rPr>
          <w:rFonts w:ascii="Cambria" w:hAnsi="Cambria" w:cs="Cambria"/>
        </w:rPr>
        <w:t>ř</w:t>
      </w:r>
      <w:r>
        <w:t>evzet</w:t>
      </w:r>
      <w:r>
        <w:rPr>
          <w:rFonts w:ascii="Rockwell" w:hAnsi="Rockwell" w:cs="Rockwell"/>
        </w:rPr>
        <w:t>í</w:t>
      </w:r>
      <w:r>
        <w:t xml:space="preserve"> d</w:t>
      </w:r>
      <w:r>
        <w:rPr>
          <w:rFonts w:ascii="Rockwell" w:hAnsi="Rockwell" w:cs="Rockwell"/>
        </w:rPr>
        <w:t>í</w:t>
      </w:r>
      <w:r>
        <w:t>la.</w:t>
      </w:r>
    </w:p>
    <w:p w:rsidR="00C56E18" w:rsidRDefault="00C56E18" w:rsidP="00173AB9">
      <w:r>
        <w:t>b) Objednatel má povinnost po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dit z</w:t>
      </w:r>
      <w:r>
        <w:rPr>
          <w:rFonts w:ascii="Rockwell" w:hAnsi="Rockwell" w:cs="Rockwell"/>
        </w:rPr>
        <w:t>á</w:t>
      </w:r>
      <w:r>
        <w:t>pis (protokol) o p</w:t>
      </w:r>
      <w:r>
        <w:rPr>
          <w:rFonts w:ascii="Cambria" w:hAnsi="Cambria" w:cs="Cambria"/>
        </w:rPr>
        <w:t>ř</w:t>
      </w:r>
      <w:r>
        <w:t>ed</w:t>
      </w:r>
      <w:r>
        <w:rPr>
          <w:rFonts w:ascii="Rockwell" w:hAnsi="Rockwell" w:cs="Rockwell"/>
        </w:rPr>
        <w:t>á</w:t>
      </w:r>
      <w:r>
        <w:t>n</w:t>
      </w:r>
      <w:r>
        <w:rPr>
          <w:rFonts w:ascii="Rockwell" w:hAnsi="Rockwell" w:cs="Rockwell"/>
        </w:rPr>
        <w:t>í</w:t>
      </w:r>
      <w:r>
        <w:t xml:space="preserve"> a p</w:t>
      </w:r>
      <w:r>
        <w:rPr>
          <w:rFonts w:ascii="Cambria" w:hAnsi="Cambria" w:cs="Cambria"/>
        </w:rPr>
        <w:t>ř</w:t>
      </w:r>
      <w:r>
        <w:t>evzet</w:t>
      </w:r>
      <w:r>
        <w:rPr>
          <w:rFonts w:ascii="Rockwell" w:hAnsi="Rockwell" w:cs="Rockwell"/>
        </w:rPr>
        <w:t>í</w:t>
      </w:r>
      <w:r>
        <w:t xml:space="preserve"> d</w:t>
      </w:r>
      <w:r>
        <w:rPr>
          <w:rFonts w:ascii="Rockwell" w:hAnsi="Rockwell" w:cs="Rockwell"/>
        </w:rPr>
        <w:t>í</w:t>
      </w:r>
      <w:r>
        <w:t>la, kter</w:t>
      </w:r>
      <w:r>
        <w:rPr>
          <w:rFonts w:ascii="Rockwell" w:hAnsi="Rockwell" w:cs="Rockwell"/>
        </w:rPr>
        <w:t>ý</w:t>
      </w:r>
      <w:r>
        <w:t xml:space="preserve"> mus</w:t>
      </w:r>
      <w:r>
        <w:rPr>
          <w:rFonts w:ascii="Rockwell" w:hAnsi="Rockwell" w:cs="Rockwell"/>
        </w:rPr>
        <w:t>í</w:t>
      </w:r>
      <w:r>
        <w:t xml:space="preserve"> obsahovat prohl</w:t>
      </w:r>
      <w:r>
        <w:rPr>
          <w:rFonts w:ascii="Rockwell" w:hAnsi="Rockwell" w:cs="Rockwell"/>
        </w:rPr>
        <w:t>áš</w:t>
      </w:r>
      <w:r>
        <w:t>en</w:t>
      </w:r>
      <w:r>
        <w:rPr>
          <w:rFonts w:ascii="Rockwell" w:hAnsi="Rockwell" w:cs="Rockwell"/>
        </w:rPr>
        <w:t>í</w:t>
      </w:r>
      <w:r>
        <w:t xml:space="preserve"> o p</w:t>
      </w:r>
      <w:r>
        <w:rPr>
          <w:rFonts w:ascii="Cambria" w:hAnsi="Cambria" w:cs="Cambria"/>
        </w:rPr>
        <w:t>ř</w:t>
      </w:r>
      <w:r>
        <w:t>evzet</w:t>
      </w:r>
      <w:r>
        <w:rPr>
          <w:rFonts w:ascii="Rockwell" w:hAnsi="Rockwell" w:cs="Rockwell"/>
        </w:rPr>
        <w:t>í</w:t>
      </w:r>
      <w:r>
        <w:t xml:space="preserve"> nebo nep</w:t>
      </w:r>
      <w:r>
        <w:rPr>
          <w:rFonts w:ascii="Cambria" w:hAnsi="Cambria" w:cs="Cambria"/>
        </w:rPr>
        <w:t>ř</w:t>
      </w:r>
      <w:r>
        <w:t>evzet</w:t>
      </w:r>
      <w:r>
        <w:rPr>
          <w:rFonts w:ascii="Rockwell" w:hAnsi="Rockwell" w:cs="Rockwell"/>
        </w:rPr>
        <w:t>í</w:t>
      </w:r>
      <w:r>
        <w:t xml:space="preserve"> d</w:t>
      </w:r>
      <w:r>
        <w:rPr>
          <w:rFonts w:ascii="Rockwell" w:hAnsi="Rockwell" w:cs="Rockwell"/>
        </w:rPr>
        <w:t>í</w:t>
      </w:r>
      <w:r>
        <w:t>la a soupis p</w:t>
      </w:r>
      <w:r>
        <w:rPr>
          <w:rFonts w:ascii="Cambria" w:hAnsi="Cambria" w:cs="Cambria"/>
        </w:rPr>
        <w:t>ř</w:t>
      </w:r>
      <w:r>
        <w:rPr>
          <w:rFonts w:ascii="Rockwell" w:hAnsi="Rockwell" w:cs="Rockwell"/>
        </w:rPr>
        <w:t>í</w:t>
      </w:r>
      <w:r>
        <w:t>padn</w:t>
      </w:r>
      <w:r>
        <w:rPr>
          <w:rFonts w:ascii="Rockwell" w:hAnsi="Rockwell" w:cs="Rockwell"/>
        </w:rPr>
        <w:t>ý</w:t>
      </w:r>
      <w:r>
        <w:t>ch vad a nedod</w:t>
      </w:r>
      <w:r>
        <w:rPr>
          <w:rFonts w:ascii="Cambria" w:hAnsi="Cambria" w:cs="Cambria"/>
        </w:rPr>
        <w:t>ě</w:t>
      </w:r>
      <w:r>
        <w:t>lk</w:t>
      </w:r>
      <w:r>
        <w:rPr>
          <w:rFonts w:ascii="Cambria" w:hAnsi="Cambria" w:cs="Cambria"/>
        </w:rPr>
        <w:t>ů</w:t>
      </w:r>
      <w:r>
        <w:t>.</w:t>
      </w:r>
    </w:p>
    <w:p w:rsidR="00C56E18" w:rsidRDefault="00C56E18" w:rsidP="00173AB9">
      <w:r>
        <w:t>c) Objednavatel má povinnost p</w:t>
      </w:r>
      <w:r>
        <w:rPr>
          <w:rFonts w:ascii="Cambria" w:hAnsi="Cambria" w:cs="Cambria"/>
        </w:rPr>
        <w:t>ř</w:t>
      </w:r>
      <w:r>
        <w:t>izvat k</w:t>
      </w:r>
      <w:r>
        <w:rPr>
          <w:rFonts w:ascii="Rockwell" w:hAnsi="Rockwell" w:cs="Rockwell"/>
        </w:rPr>
        <w:t> </w:t>
      </w:r>
      <w:r>
        <w:t>p</w:t>
      </w:r>
      <w:r>
        <w:rPr>
          <w:rFonts w:ascii="Cambria" w:hAnsi="Cambria" w:cs="Cambria"/>
        </w:rPr>
        <w:t>ř</w:t>
      </w:r>
      <w:r>
        <w:t>ed</w:t>
      </w:r>
      <w:r>
        <w:rPr>
          <w:rFonts w:ascii="Rockwell" w:hAnsi="Rockwell" w:cs="Rockwell"/>
        </w:rPr>
        <w:t>á</w:t>
      </w:r>
      <w:r>
        <w:t>n</w:t>
      </w:r>
      <w:r>
        <w:rPr>
          <w:rFonts w:ascii="Rockwell" w:hAnsi="Rockwell" w:cs="Rockwell"/>
        </w:rPr>
        <w:t>í</w:t>
      </w:r>
      <w:r>
        <w:t xml:space="preserve"> a p</w:t>
      </w:r>
      <w:r>
        <w:rPr>
          <w:rFonts w:ascii="Cambria" w:hAnsi="Cambria" w:cs="Cambria"/>
        </w:rPr>
        <w:t>ř</w:t>
      </w:r>
      <w:r>
        <w:t>evzet</w:t>
      </w:r>
      <w:r>
        <w:rPr>
          <w:rFonts w:ascii="Rockwell" w:hAnsi="Rockwell" w:cs="Rockwell"/>
        </w:rPr>
        <w:t>í</w:t>
      </w:r>
      <w:r>
        <w:t xml:space="preserve"> d</w:t>
      </w:r>
      <w:r>
        <w:rPr>
          <w:rFonts w:ascii="Rockwell" w:hAnsi="Rockwell" w:cs="Rockwell"/>
        </w:rPr>
        <w:t>í</w:t>
      </w:r>
      <w:r>
        <w:t>la osoby vykon</w:t>
      </w:r>
      <w:r>
        <w:rPr>
          <w:rFonts w:ascii="Rockwell" w:hAnsi="Rockwell" w:cs="Rockwell"/>
        </w:rPr>
        <w:t>á</w:t>
      </w:r>
      <w:r>
        <w:t>vaj</w:t>
      </w:r>
      <w:r>
        <w:rPr>
          <w:rFonts w:ascii="Rockwell" w:hAnsi="Rockwell" w:cs="Rockwell"/>
        </w:rPr>
        <w:t>í</w:t>
      </w:r>
      <w:r>
        <w:t>c</w:t>
      </w:r>
      <w:r>
        <w:rPr>
          <w:rFonts w:ascii="Rockwell" w:hAnsi="Rockwell" w:cs="Rockwell"/>
        </w:rPr>
        <w:t>í</w:t>
      </w:r>
      <w:r>
        <w:t xml:space="preserve"> funkci technick</w:t>
      </w:r>
      <w:r>
        <w:rPr>
          <w:rFonts w:ascii="Rockwell" w:hAnsi="Rockwell" w:cs="Rockwell"/>
        </w:rPr>
        <w:t>é</w:t>
      </w:r>
      <w:r>
        <w:t>ho dozoru stavebníka, pop</w:t>
      </w:r>
      <w:r>
        <w:rPr>
          <w:rFonts w:ascii="Cambria" w:hAnsi="Cambria" w:cs="Cambria"/>
        </w:rPr>
        <w:t>ř</w:t>
      </w:r>
      <w:r>
        <w:t>. autorsk</w:t>
      </w:r>
      <w:r>
        <w:rPr>
          <w:rFonts w:ascii="Rockwell" w:hAnsi="Rockwell" w:cs="Rockwell"/>
        </w:rPr>
        <w:t>é</w:t>
      </w:r>
      <w:r>
        <w:t>ho dozoru projektanta.</w:t>
      </w:r>
    </w:p>
    <w:p w:rsidR="00C56E18" w:rsidRDefault="00C56E18" w:rsidP="00EB201F">
      <w:pPr>
        <w:spacing w:after="0"/>
      </w:pPr>
    </w:p>
    <w:p w:rsidR="00C56E18" w:rsidRDefault="00C56E18" w:rsidP="00EB201F">
      <w:pPr>
        <w:pStyle w:val="Nadpis2"/>
        <w:jc w:val="center"/>
      </w:pPr>
      <w:r>
        <w:t>XV</w:t>
      </w:r>
      <w:r w:rsidR="004A5E7F">
        <w:t>I</w:t>
      </w:r>
      <w:r>
        <w:t>I. Záru</w:t>
      </w:r>
      <w:r>
        <w:rPr>
          <w:rFonts w:ascii="Cambria" w:hAnsi="Cambria" w:cs="Cambria"/>
        </w:rPr>
        <w:t>č</w:t>
      </w:r>
      <w:r>
        <w:t>n</w:t>
      </w:r>
      <w:r>
        <w:rPr>
          <w:rFonts w:ascii="Rockwell" w:hAnsi="Rockwell" w:cs="Rockwell"/>
        </w:rPr>
        <w:t>í</w:t>
      </w:r>
      <w:r>
        <w:t xml:space="preserve"> doba</w:t>
      </w:r>
    </w:p>
    <w:p w:rsidR="00C56E18" w:rsidRDefault="00C56E18" w:rsidP="00EB201F">
      <w:pPr>
        <w:spacing w:after="0"/>
      </w:pPr>
    </w:p>
    <w:p w:rsidR="00C56E18" w:rsidRPr="00996E2F" w:rsidRDefault="00C56E18" w:rsidP="00365920">
      <w:r>
        <w:t xml:space="preserve">a) </w:t>
      </w:r>
      <w:r w:rsidRPr="00996E2F">
        <w:t xml:space="preserve">Záruční doba dohodnutá smluvními </w:t>
      </w:r>
      <w:r w:rsidRPr="000D7E46">
        <w:t xml:space="preserve">stranami činí </w:t>
      </w:r>
      <w:r w:rsidR="00DE7F64">
        <w:rPr>
          <w:b/>
        </w:rPr>
        <w:t>36</w:t>
      </w:r>
      <w:r w:rsidRPr="000D7E46">
        <w:t xml:space="preserve"> měsíců.</w:t>
      </w:r>
    </w:p>
    <w:p w:rsidR="00C56E18" w:rsidRPr="00996E2F" w:rsidRDefault="00C56E18" w:rsidP="00365920">
      <w:pPr>
        <w:rPr>
          <w:snapToGrid w:val="0"/>
        </w:rPr>
      </w:pPr>
      <w:r>
        <w:rPr>
          <w:snapToGrid w:val="0"/>
        </w:rPr>
        <w:t xml:space="preserve">b) </w:t>
      </w:r>
      <w:r w:rsidRPr="00996E2F">
        <w:rPr>
          <w:snapToGrid w:val="0"/>
        </w:rPr>
        <w:t>Záruční doba počíná běžet dnem předání díla objednateli bez vad a nedodělků.</w:t>
      </w:r>
    </w:p>
    <w:p w:rsidR="00C56E18" w:rsidRPr="00996E2F" w:rsidRDefault="00C56E18" w:rsidP="00365920">
      <w:pPr>
        <w:rPr>
          <w:snapToGrid w:val="0"/>
        </w:rPr>
      </w:pPr>
      <w:r>
        <w:rPr>
          <w:snapToGrid w:val="0"/>
        </w:rPr>
        <w:t xml:space="preserve">c) </w:t>
      </w:r>
      <w:r w:rsidRPr="00996E2F">
        <w:rPr>
          <w:snapToGrid w:val="0"/>
        </w:rPr>
        <w:t>Zárukou za jakost přejímá zhotovitel závazek, že dílo bude mít vlastnosti uvedené v projektové dokumentaci, stavebním povolení, technických normách a dalších dokumentech podle této smlouvy a v souladu s obecně platnými právními předpisy, které se na provádění díla vztahují, vyjma běžného opotřebení.</w:t>
      </w:r>
    </w:p>
    <w:p w:rsidR="00C56E18" w:rsidRPr="00365920" w:rsidRDefault="00C56E18" w:rsidP="00365920">
      <w:pPr>
        <w:rPr>
          <w:snapToGrid w:val="0"/>
        </w:rPr>
      </w:pPr>
      <w:r w:rsidRPr="00365920">
        <w:rPr>
          <w:snapToGrid w:val="0"/>
        </w:rPr>
        <w:t xml:space="preserve">d) Záruční doba materiálů a výrobků, které se stanou součástí díla, u nichž výrobce, ČSN či právní předpis stanoví kratší dobu životnosti než je dohodnutá záruční doba, končí dnem uplynutí takto stanovené lhůty životnosti. </w:t>
      </w:r>
    </w:p>
    <w:p w:rsidR="00C56E18" w:rsidRPr="00365920" w:rsidRDefault="00C56E18" w:rsidP="00365920">
      <w:pPr>
        <w:rPr>
          <w:snapToGrid w:val="0"/>
        </w:rPr>
      </w:pPr>
      <w:r w:rsidRPr="00365920">
        <w:rPr>
          <w:snapToGrid w:val="0"/>
        </w:rPr>
        <w:t>e) Reklamovat musí objednatel písemně u zhotovitele.</w:t>
      </w:r>
      <w:r w:rsidRPr="00365920">
        <w:t xml:space="preserve"> V reklamaci objednatel uvede popis vady, jak se projevuje, jakým způsobem požaduje vadu odstranit nebo zda požaduje finanční náhradu. </w:t>
      </w:r>
      <w:r w:rsidRPr="00365920">
        <w:rPr>
          <w:snapToGrid w:val="0"/>
        </w:rPr>
        <w:t xml:space="preserve">Zhotovitel je povinen se k reklamaci vyjádřit do pěti dnů ode dne, kdy ji obdržel. </w:t>
      </w:r>
    </w:p>
    <w:p w:rsidR="00C56E18" w:rsidRPr="00365920" w:rsidRDefault="00C56E18" w:rsidP="00365920">
      <w:r w:rsidRPr="00365920">
        <w:t>f) Zhotovitel započne s odstraňováním reklamované vady do 10 dnů ode dne doručení písemného oznámení o vadě, pokud se smluvní strany nedohodnou jinak. V případě havárie započne zhotovitel s odstraněním vady bezodkladně, tj. do 48 hodin od jejího oznámení, pokud se strany nedohodnou jinak. Zhotovitel odstraní reklamované vady v technologicky nejkratším termínu.</w:t>
      </w:r>
    </w:p>
    <w:p w:rsidR="00C56E18" w:rsidRPr="00365920" w:rsidRDefault="00C56E18" w:rsidP="00365920">
      <w:pPr>
        <w:rPr>
          <w:snapToGrid w:val="0"/>
        </w:rPr>
      </w:pPr>
      <w:r w:rsidRPr="00365920">
        <w:rPr>
          <w:snapToGrid w:val="0"/>
        </w:rPr>
        <w:t>g) O předání a převzetí opravené reklamované vady stran sepíší zápis.</w:t>
      </w:r>
    </w:p>
    <w:p w:rsidR="00C56E18" w:rsidRDefault="00C56E18" w:rsidP="00EB201F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snapToGrid w:val="0"/>
        </w:rPr>
      </w:pPr>
    </w:p>
    <w:p w:rsidR="00C56E18" w:rsidRDefault="00C56E18" w:rsidP="00EB201F">
      <w:pPr>
        <w:pStyle w:val="Nadpis2"/>
        <w:jc w:val="center"/>
        <w:rPr>
          <w:snapToGrid w:val="0"/>
        </w:rPr>
      </w:pPr>
      <w:r w:rsidRPr="00C56E18">
        <w:rPr>
          <w:snapToGrid w:val="0"/>
        </w:rPr>
        <w:t>XVI</w:t>
      </w:r>
      <w:r w:rsidR="004A5E7F">
        <w:rPr>
          <w:snapToGrid w:val="0"/>
        </w:rPr>
        <w:t>I</w:t>
      </w:r>
      <w:r w:rsidRPr="00C56E18">
        <w:rPr>
          <w:snapToGrid w:val="0"/>
        </w:rPr>
        <w:t>I. Smluvní pokuty za nepln</w:t>
      </w:r>
      <w:r w:rsidRPr="00C56E18">
        <w:rPr>
          <w:rFonts w:ascii="Cambria" w:hAnsi="Cambria" w:cs="Cambria"/>
          <w:snapToGrid w:val="0"/>
        </w:rPr>
        <w:t>ě</w:t>
      </w:r>
      <w:r w:rsidRPr="00C56E18">
        <w:rPr>
          <w:snapToGrid w:val="0"/>
        </w:rPr>
        <w:t>n</w:t>
      </w:r>
      <w:r w:rsidRPr="00C56E18">
        <w:rPr>
          <w:rFonts w:ascii="Rockwell" w:hAnsi="Rockwell" w:cs="Rockwell"/>
          <w:snapToGrid w:val="0"/>
        </w:rPr>
        <w:t>í</w:t>
      </w:r>
      <w:r w:rsidRPr="00C56E18">
        <w:rPr>
          <w:snapToGrid w:val="0"/>
        </w:rPr>
        <w:t xml:space="preserve"> objednatele</w:t>
      </w:r>
    </w:p>
    <w:p w:rsidR="00C56E18" w:rsidRDefault="00C56E18" w:rsidP="00EB201F">
      <w:pPr>
        <w:spacing w:after="0"/>
      </w:pPr>
    </w:p>
    <w:p w:rsidR="00C56E18" w:rsidRDefault="00C56E18" w:rsidP="00EB201F">
      <w:pPr>
        <w:spacing w:after="0"/>
      </w:pPr>
      <w:r>
        <w:t xml:space="preserve">a) </w:t>
      </w:r>
      <w:r w:rsidR="00D85FD3">
        <w:t>Objednateli se stanovuje úrok z prodlení s úhradou úplné faktury ve výši 0,015</w:t>
      </w:r>
      <w:r w:rsidR="00613553">
        <w:t xml:space="preserve"> </w:t>
      </w:r>
      <w:r w:rsidR="00D85FD3">
        <w:t>% z dlu</w:t>
      </w:r>
      <w:r w:rsidR="00D85FD3">
        <w:rPr>
          <w:rFonts w:ascii="Cambria" w:hAnsi="Cambria" w:cs="Cambria"/>
        </w:rPr>
        <w:t>ž</w:t>
      </w:r>
      <w:r w:rsidR="00D85FD3">
        <w:t>n</w:t>
      </w:r>
      <w:r w:rsidR="00D85FD3">
        <w:rPr>
          <w:rFonts w:ascii="Rockwell" w:hAnsi="Rockwell" w:cs="Rockwell"/>
        </w:rPr>
        <w:t>é</w:t>
      </w:r>
      <w:r w:rsidR="00D85FD3">
        <w:t xml:space="preserve"> </w:t>
      </w:r>
      <w:r w:rsidR="00D85FD3">
        <w:rPr>
          <w:rFonts w:ascii="Cambria" w:hAnsi="Cambria" w:cs="Cambria"/>
        </w:rPr>
        <w:t>č</w:t>
      </w:r>
      <w:r w:rsidR="00D85FD3">
        <w:rPr>
          <w:rFonts w:ascii="Rockwell" w:hAnsi="Rockwell" w:cs="Rockwell"/>
        </w:rPr>
        <w:t>á</w:t>
      </w:r>
      <w:r w:rsidR="00D85FD3">
        <w:t>stky za ka</w:t>
      </w:r>
      <w:r w:rsidR="00D85FD3">
        <w:rPr>
          <w:rFonts w:ascii="Cambria" w:hAnsi="Cambria" w:cs="Cambria"/>
        </w:rPr>
        <w:t>ž</w:t>
      </w:r>
      <w:r w:rsidR="00D85FD3">
        <w:t>d</w:t>
      </w:r>
      <w:r w:rsidR="00D85FD3">
        <w:rPr>
          <w:rFonts w:ascii="Rockwell" w:hAnsi="Rockwell" w:cs="Rockwell"/>
        </w:rPr>
        <w:t>ý</w:t>
      </w:r>
      <w:r w:rsidR="00D85FD3">
        <w:t xml:space="preserve"> den prodlen</w:t>
      </w:r>
      <w:r w:rsidR="00D85FD3">
        <w:rPr>
          <w:rFonts w:ascii="Rockwell" w:hAnsi="Rockwell" w:cs="Rockwell"/>
        </w:rPr>
        <w:t>í</w:t>
      </w:r>
      <w:r w:rsidR="00D85FD3">
        <w:t xml:space="preserve">. </w:t>
      </w:r>
    </w:p>
    <w:p w:rsidR="00DE7F64" w:rsidRDefault="00DE7F64" w:rsidP="00EB201F">
      <w:pPr>
        <w:spacing w:after="0"/>
      </w:pPr>
      <w:r>
        <w:t>b) Smluvní strany se dohodly, nastane-li situace, že objednatel je v prodlení déle než 30 kalendářních dní s úhradou úplné faktury, je zhotovitel oprávněn bez dalšího od této smlouvy odstoupit. Tím není dotčeno právo zhotovitele na úhradu nevypořádaných úplných faktur vystavených zhotovitelem.</w:t>
      </w:r>
    </w:p>
    <w:p w:rsidR="00365920" w:rsidRDefault="00365920" w:rsidP="00EB201F">
      <w:pPr>
        <w:spacing w:after="0"/>
      </w:pPr>
    </w:p>
    <w:p w:rsidR="00365920" w:rsidRDefault="00365920" w:rsidP="00EB201F">
      <w:pPr>
        <w:spacing w:after="0"/>
      </w:pPr>
    </w:p>
    <w:p w:rsidR="00D85FD3" w:rsidRDefault="00D85FD3" w:rsidP="00EB201F">
      <w:pPr>
        <w:spacing w:after="0"/>
      </w:pPr>
    </w:p>
    <w:p w:rsidR="00D85FD3" w:rsidRPr="00D85FD3" w:rsidRDefault="004A5E7F" w:rsidP="00EB201F">
      <w:pPr>
        <w:pStyle w:val="Nadpis2"/>
        <w:jc w:val="center"/>
      </w:pPr>
      <w:r>
        <w:lastRenderedPageBreak/>
        <w:t>XIX</w:t>
      </w:r>
      <w:r w:rsidR="00D85FD3" w:rsidRPr="00D85FD3">
        <w:t>. Smluvní pokuty za nepln</w:t>
      </w:r>
      <w:r w:rsidR="00D85FD3" w:rsidRPr="00D85FD3">
        <w:rPr>
          <w:rFonts w:ascii="Cambria" w:hAnsi="Cambria" w:cs="Cambria"/>
        </w:rPr>
        <w:t>ě</w:t>
      </w:r>
      <w:r w:rsidR="00D85FD3" w:rsidRPr="00D85FD3">
        <w:t>n</w:t>
      </w:r>
      <w:r w:rsidR="00D85FD3" w:rsidRPr="00D85FD3">
        <w:rPr>
          <w:rFonts w:ascii="Rockwell" w:hAnsi="Rockwell" w:cs="Rockwell"/>
        </w:rPr>
        <w:t>í</w:t>
      </w:r>
      <w:r w:rsidR="00D85FD3" w:rsidRPr="00D85FD3">
        <w:t xml:space="preserve"> zhotovitele</w:t>
      </w:r>
    </w:p>
    <w:p w:rsidR="00C56E18" w:rsidRDefault="00C56E18" w:rsidP="00EB201F">
      <w:pPr>
        <w:spacing w:after="0"/>
      </w:pPr>
    </w:p>
    <w:p w:rsidR="00D85FD3" w:rsidRDefault="00D85FD3" w:rsidP="00EB201F">
      <w:pPr>
        <w:spacing w:after="0"/>
      </w:pPr>
      <w:r>
        <w:t>a) Zhotoviteli se stanovuje smluvní pokuta za prodlení se spln</w:t>
      </w:r>
      <w:r>
        <w:rPr>
          <w:rFonts w:ascii="Cambria" w:hAnsi="Cambria" w:cs="Cambria"/>
        </w:rPr>
        <w:t>ě</w:t>
      </w:r>
      <w:r>
        <w:t>n</w:t>
      </w:r>
      <w:r>
        <w:rPr>
          <w:rFonts w:ascii="Rockwell" w:hAnsi="Rockwell" w:cs="Rockwell"/>
        </w:rPr>
        <w:t>í</w:t>
      </w:r>
      <w:r>
        <w:t>m term</w:t>
      </w:r>
      <w:r>
        <w:rPr>
          <w:rFonts w:ascii="Rockwell" w:hAnsi="Rockwell" w:cs="Rockwell"/>
        </w:rPr>
        <w:t>í</w:t>
      </w:r>
      <w:r>
        <w:t>nu dokon</w:t>
      </w:r>
      <w:r>
        <w:rPr>
          <w:rFonts w:ascii="Cambria" w:hAnsi="Cambria" w:cs="Cambria"/>
        </w:rPr>
        <w:t>č</w:t>
      </w:r>
      <w:r>
        <w:t>en</w:t>
      </w:r>
      <w:r>
        <w:rPr>
          <w:rFonts w:ascii="Rockwell" w:hAnsi="Rockwell" w:cs="Rockwell"/>
        </w:rPr>
        <w:t>í</w:t>
      </w:r>
      <w:r>
        <w:t xml:space="preserve"> d</w:t>
      </w:r>
      <w:r>
        <w:rPr>
          <w:rFonts w:ascii="Rockwell" w:hAnsi="Rockwell" w:cs="Rockwell"/>
        </w:rPr>
        <w:t>í</w:t>
      </w:r>
      <w:r>
        <w:t>la, a to ve v</w:t>
      </w:r>
      <w:r>
        <w:rPr>
          <w:rFonts w:ascii="Rockwell" w:hAnsi="Rockwell" w:cs="Rockwell"/>
        </w:rPr>
        <w:t>ýš</w:t>
      </w:r>
      <w:r>
        <w:t>i 0,</w:t>
      </w:r>
      <w:r w:rsidR="00613553">
        <w:t>2</w:t>
      </w:r>
      <w:r>
        <w:t>% z ceny díla za ka</w:t>
      </w:r>
      <w:r>
        <w:rPr>
          <w:rFonts w:ascii="Cambria" w:hAnsi="Cambria" w:cs="Cambria"/>
        </w:rPr>
        <w:t>ž</w:t>
      </w:r>
      <w:r>
        <w:t>d</w:t>
      </w:r>
      <w:r>
        <w:rPr>
          <w:rFonts w:ascii="Rockwell" w:hAnsi="Rockwell" w:cs="Rockwell"/>
        </w:rPr>
        <w:t>ý</w:t>
      </w:r>
      <w:r>
        <w:t xml:space="preserve"> i zapo</w:t>
      </w:r>
      <w:r>
        <w:rPr>
          <w:rFonts w:ascii="Cambria" w:hAnsi="Cambria" w:cs="Cambria"/>
        </w:rPr>
        <w:t>č</w:t>
      </w:r>
      <w:r>
        <w:t>at</w:t>
      </w:r>
      <w:r>
        <w:rPr>
          <w:rFonts w:ascii="Rockwell" w:hAnsi="Rockwell" w:cs="Rockwell"/>
        </w:rPr>
        <w:t>ý</w:t>
      </w:r>
      <w:r>
        <w:t xml:space="preserve"> den prodlen</w:t>
      </w:r>
      <w:r>
        <w:rPr>
          <w:rFonts w:ascii="Rockwell" w:hAnsi="Rockwell" w:cs="Rockwell"/>
        </w:rPr>
        <w:t>í</w:t>
      </w:r>
      <w:r>
        <w:t>.</w:t>
      </w:r>
    </w:p>
    <w:p w:rsidR="00D85FD3" w:rsidRDefault="00D85FD3" w:rsidP="00EB201F">
      <w:pPr>
        <w:spacing w:after="0"/>
      </w:pPr>
      <w:r>
        <w:t>b) Zhotoviteli se stanovuje smluvní pokuta za neodstran</w:t>
      </w:r>
      <w:r>
        <w:rPr>
          <w:rFonts w:ascii="Cambria" w:hAnsi="Cambria" w:cs="Cambria"/>
        </w:rPr>
        <w:t>ě</w:t>
      </w:r>
      <w:r>
        <w:t>n</w:t>
      </w:r>
      <w:r>
        <w:rPr>
          <w:rFonts w:ascii="Rockwell" w:hAnsi="Rockwell" w:cs="Rockwell"/>
        </w:rPr>
        <w:t>í</w:t>
      </w:r>
      <w:r>
        <w:t xml:space="preserve"> vad uveden</w:t>
      </w:r>
      <w:r>
        <w:rPr>
          <w:rFonts w:ascii="Rockwell" w:hAnsi="Rockwell" w:cs="Rockwell"/>
        </w:rPr>
        <w:t>ý</w:t>
      </w:r>
      <w:r>
        <w:t>ch v</w:t>
      </w:r>
      <w:r>
        <w:rPr>
          <w:rFonts w:ascii="Rockwell" w:hAnsi="Rockwell" w:cs="Rockwell"/>
        </w:rPr>
        <w:t> </w:t>
      </w:r>
      <w:r>
        <w:t>z</w:t>
      </w:r>
      <w:r>
        <w:rPr>
          <w:rFonts w:ascii="Rockwell" w:hAnsi="Rockwell" w:cs="Rockwell"/>
        </w:rPr>
        <w:t>á</w:t>
      </w:r>
      <w:r>
        <w:t>pise o p</w:t>
      </w:r>
      <w:r>
        <w:rPr>
          <w:rFonts w:ascii="Cambria" w:hAnsi="Cambria" w:cs="Cambria"/>
        </w:rPr>
        <w:t>ř</w:t>
      </w:r>
      <w:r>
        <w:t>ed</w:t>
      </w:r>
      <w:r>
        <w:rPr>
          <w:rFonts w:ascii="Rockwell" w:hAnsi="Rockwell" w:cs="Rockwell"/>
        </w:rPr>
        <w:t>á</w:t>
      </w:r>
      <w:r>
        <w:t>n</w:t>
      </w:r>
      <w:r>
        <w:rPr>
          <w:rFonts w:ascii="Rockwell" w:hAnsi="Rockwell" w:cs="Rockwell"/>
        </w:rPr>
        <w:t>í</w:t>
      </w:r>
      <w:r>
        <w:t xml:space="preserve"> a p</w:t>
      </w:r>
      <w:r>
        <w:rPr>
          <w:rFonts w:ascii="Cambria" w:hAnsi="Cambria" w:cs="Cambria"/>
        </w:rPr>
        <w:t>ř</w:t>
      </w:r>
      <w:r>
        <w:t>evzet</w:t>
      </w:r>
      <w:r>
        <w:rPr>
          <w:rFonts w:ascii="Rockwell" w:hAnsi="Rockwell" w:cs="Rockwell"/>
        </w:rPr>
        <w:t>í</w:t>
      </w:r>
      <w:r>
        <w:t xml:space="preserve"> d</w:t>
      </w:r>
      <w:r>
        <w:rPr>
          <w:rFonts w:ascii="Rockwell" w:hAnsi="Rockwell" w:cs="Rockwell"/>
        </w:rPr>
        <w:t>í</w:t>
      </w:r>
      <w:r>
        <w:t>la v</w:t>
      </w:r>
      <w:r>
        <w:rPr>
          <w:rFonts w:ascii="Rockwell" w:hAnsi="Rockwell" w:cs="Rockwell"/>
        </w:rPr>
        <w:t> </w:t>
      </w:r>
      <w:r>
        <w:t>dohodnut</w:t>
      </w:r>
      <w:r>
        <w:rPr>
          <w:rFonts w:ascii="Rockwell" w:hAnsi="Rockwell" w:cs="Rockwell"/>
        </w:rPr>
        <w:t>é</w:t>
      </w:r>
      <w:r>
        <w:t>m term</w:t>
      </w:r>
      <w:r>
        <w:rPr>
          <w:rFonts w:ascii="Rockwell" w:hAnsi="Rockwell" w:cs="Rockwell"/>
        </w:rPr>
        <w:t>í</w:t>
      </w:r>
      <w:r>
        <w:t>nu, a to ve v</w:t>
      </w:r>
      <w:r>
        <w:rPr>
          <w:rFonts w:ascii="Rockwell" w:hAnsi="Rockwell" w:cs="Rockwell"/>
        </w:rPr>
        <w:t>ýš</w:t>
      </w:r>
      <w:r>
        <w:t>i 500,- K</w:t>
      </w:r>
      <w:r>
        <w:rPr>
          <w:rFonts w:ascii="Cambria" w:hAnsi="Cambria" w:cs="Cambria"/>
        </w:rPr>
        <w:t>č</w:t>
      </w:r>
      <w:r>
        <w:t xml:space="preserve"> za ka</w:t>
      </w:r>
      <w:r>
        <w:rPr>
          <w:rFonts w:ascii="Cambria" w:hAnsi="Cambria" w:cs="Cambria"/>
        </w:rPr>
        <w:t>ž</w:t>
      </w:r>
      <w:r>
        <w:t>dou vadu, u n</w:t>
      </w:r>
      <w:r>
        <w:rPr>
          <w:rFonts w:ascii="Rockwell" w:hAnsi="Rockwell" w:cs="Rockwell"/>
        </w:rPr>
        <w:t>í</w:t>
      </w:r>
      <w:r>
        <w:rPr>
          <w:rFonts w:ascii="Cambria" w:hAnsi="Cambria" w:cs="Cambria"/>
        </w:rPr>
        <w:t>ž</w:t>
      </w:r>
      <w:r>
        <w:t xml:space="preserve"> je zhotovitel v</w:t>
      </w:r>
      <w:r>
        <w:rPr>
          <w:rFonts w:ascii="Rockwell" w:hAnsi="Rockwell" w:cs="Rockwell"/>
        </w:rPr>
        <w:t> </w:t>
      </w:r>
      <w:r>
        <w:t>prodlen</w:t>
      </w:r>
      <w:r>
        <w:rPr>
          <w:rFonts w:ascii="Rockwell" w:hAnsi="Rockwell" w:cs="Rockwell"/>
        </w:rPr>
        <w:t>í</w:t>
      </w:r>
      <w:r>
        <w:t>, a to za ka</w:t>
      </w:r>
      <w:r>
        <w:rPr>
          <w:rFonts w:ascii="Cambria" w:hAnsi="Cambria" w:cs="Cambria"/>
        </w:rPr>
        <w:t>ž</w:t>
      </w:r>
      <w:r>
        <w:t>d</w:t>
      </w:r>
      <w:r>
        <w:rPr>
          <w:rFonts w:ascii="Rockwell" w:hAnsi="Rockwell" w:cs="Rockwell"/>
        </w:rPr>
        <w:t>ý</w:t>
      </w:r>
      <w:r>
        <w:t xml:space="preserve"> den prodlen</w:t>
      </w:r>
      <w:r>
        <w:rPr>
          <w:rFonts w:ascii="Rockwell" w:hAnsi="Rockwell" w:cs="Rockwell"/>
        </w:rPr>
        <w:t>í</w:t>
      </w:r>
      <w:r>
        <w:t xml:space="preserve">. </w:t>
      </w:r>
    </w:p>
    <w:p w:rsidR="00D85FD3" w:rsidRDefault="00D85FD3" w:rsidP="00EB201F">
      <w:pPr>
        <w:spacing w:after="0"/>
      </w:pPr>
    </w:p>
    <w:p w:rsidR="004A5E7F" w:rsidRDefault="004A5E7F" w:rsidP="00EB201F">
      <w:pPr>
        <w:spacing w:after="0"/>
      </w:pPr>
    </w:p>
    <w:p w:rsidR="00D85FD3" w:rsidRDefault="004A5E7F" w:rsidP="00EB201F">
      <w:pPr>
        <w:pStyle w:val="Nadpis2"/>
        <w:jc w:val="center"/>
      </w:pPr>
      <w:r>
        <w:t>X</w:t>
      </w:r>
      <w:r w:rsidR="00D85FD3" w:rsidRPr="00EE1629">
        <w:t xml:space="preserve">X. </w:t>
      </w:r>
      <w:r w:rsidR="00EE1629" w:rsidRPr="00EE1629">
        <w:t>Ostatní ujednání</w:t>
      </w:r>
    </w:p>
    <w:p w:rsidR="00EE1629" w:rsidRDefault="00EE1629" w:rsidP="00EB201F">
      <w:pPr>
        <w:spacing w:after="0"/>
      </w:pPr>
    </w:p>
    <w:p w:rsidR="00EE1629" w:rsidRDefault="00EE1629" w:rsidP="00EB201F">
      <w:pPr>
        <w:spacing w:before="240" w:after="0"/>
      </w:pPr>
      <w:r>
        <w:t>a) Dodavatel je povinen uchovávat veškerou dokumentaci související s realizací projektu v</w:t>
      </w:r>
      <w:r>
        <w:rPr>
          <w:rFonts w:ascii="Cambria" w:hAnsi="Cambria" w:cs="Cambria"/>
        </w:rPr>
        <w:t>č</w:t>
      </w:r>
      <w:r>
        <w:t>etn</w:t>
      </w:r>
      <w:r>
        <w:rPr>
          <w:rFonts w:ascii="Cambria" w:hAnsi="Cambria" w:cs="Cambria"/>
        </w:rPr>
        <w:t>ě</w:t>
      </w:r>
      <w:r>
        <w:t xml:space="preserve"> </w:t>
      </w:r>
      <w:r>
        <w:rPr>
          <w:rFonts w:ascii="Rockwell" w:hAnsi="Rockwell" w:cs="Rockwell"/>
        </w:rPr>
        <w:t>ú</w:t>
      </w:r>
      <w:r>
        <w:rPr>
          <w:rFonts w:ascii="Cambria" w:hAnsi="Cambria" w:cs="Cambria"/>
        </w:rPr>
        <w:t>č</w:t>
      </w:r>
      <w:r>
        <w:t>etn</w:t>
      </w:r>
      <w:r>
        <w:rPr>
          <w:rFonts w:ascii="Rockwell" w:hAnsi="Rockwell" w:cs="Rockwell"/>
        </w:rPr>
        <w:t>í</w:t>
      </w:r>
      <w:r>
        <w:t>ch doklad</w:t>
      </w:r>
      <w:r>
        <w:rPr>
          <w:rFonts w:ascii="Cambria" w:hAnsi="Cambria" w:cs="Cambria"/>
        </w:rPr>
        <w:t>ů</w:t>
      </w:r>
      <w:r>
        <w:t xml:space="preserve"> minim</w:t>
      </w:r>
      <w:r>
        <w:rPr>
          <w:rFonts w:ascii="Rockwell" w:hAnsi="Rockwell" w:cs="Rockwell"/>
        </w:rPr>
        <w:t>á</w:t>
      </w:r>
      <w:r>
        <w:t>ln</w:t>
      </w:r>
      <w:r>
        <w:rPr>
          <w:rFonts w:ascii="Cambria" w:hAnsi="Cambria" w:cs="Cambria"/>
        </w:rPr>
        <w:t>ě</w:t>
      </w:r>
      <w:r>
        <w:t xml:space="preserve"> do konce roku 2028. Pokud je v</w:t>
      </w:r>
      <w:r>
        <w:rPr>
          <w:rFonts w:ascii="Rockwell" w:hAnsi="Rockwell" w:cs="Rockwell"/>
        </w:rPr>
        <w:t> </w:t>
      </w:r>
      <w:r>
        <w:rPr>
          <w:rFonts w:ascii="Cambria" w:hAnsi="Cambria" w:cs="Cambria"/>
        </w:rPr>
        <w:t>č</w:t>
      </w:r>
      <w:r>
        <w:t>esk</w:t>
      </w:r>
      <w:r>
        <w:rPr>
          <w:rFonts w:ascii="Rockwell" w:hAnsi="Rockwell" w:cs="Rockwell"/>
        </w:rPr>
        <w:t>ý</w:t>
      </w:r>
      <w:r>
        <w:t>ch pr</w:t>
      </w:r>
      <w:r>
        <w:rPr>
          <w:rFonts w:ascii="Rockwell" w:hAnsi="Rockwell" w:cs="Rockwell"/>
        </w:rPr>
        <w:t>á</w:t>
      </w:r>
      <w:r>
        <w:t>vn</w:t>
      </w:r>
      <w:r>
        <w:rPr>
          <w:rFonts w:ascii="Rockwell" w:hAnsi="Rockwell" w:cs="Rockwell"/>
        </w:rPr>
        <w:t>í</w:t>
      </w:r>
      <w:r>
        <w:t>ch p</w:t>
      </w:r>
      <w:r>
        <w:rPr>
          <w:rFonts w:ascii="Cambria" w:hAnsi="Cambria" w:cs="Cambria"/>
        </w:rPr>
        <w:t>ř</w:t>
      </w:r>
      <w:r>
        <w:t>edpisech stanovena lh</w:t>
      </w:r>
      <w:r>
        <w:rPr>
          <w:rFonts w:ascii="Cambria" w:hAnsi="Cambria" w:cs="Cambria"/>
        </w:rPr>
        <w:t>ů</w:t>
      </w:r>
      <w:r>
        <w:t>ta del</w:t>
      </w:r>
      <w:r>
        <w:rPr>
          <w:rFonts w:ascii="Rockwell" w:hAnsi="Rockwell" w:cs="Rockwell"/>
        </w:rPr>
        <w:t>ší</w:t>
      </w:r>
      <w:r>
        <w:t>, pou</w:t>
      </w:r>
      <w:r>
        <w:rPr>
          <w:rFonts w:ascii="Cambria" w:hAnsi="Cambria" w:cs="Cambria"/>
        </w:rPr>
        <w:t>ž</w:t>
      </w:r>
      <w:r>
        <w:t>ije se tato del</w:t>
      </w:r>
      <w:r>
        <w:rPr>
          <w:rFonts w:ascii="Rockwell" w:hAnsi="Rockwell" w:cs="Rockwell"/>
        </w:rPr>
        <w:t>ší</w:t>
      </w:r>
      <w:r>
        <w:t xml:space="preserve"> lh</w:t>
      </w:r>
      <w:r>
        <w:rPr>
          <w:rFonts w:ascii="Cambria" w:hAnsi="Cambria" w:cs="Cambria"/>
        </w:rPr>
        <w:t>ů</w:t>
      </w:r>
      <w:r>
        <w:t>ta.</w:t>
      </w:r>
    </w:p>
    <w:p w:rsidR="00EE1629" w:rsidRDefault="005B0F3E" w:rsidP="00EB201F">
      <w:pPr>
        <w:spacing w:before="240" w:after="0"/>
        <w:rPr>
          <w:rFonts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</w:t>
      </w:r>
      <w:r w:rsidR="00EE1629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EE1629">
        <w:rPr>
          <w:rFonts w:cs="Arial"/>
          <w:color w:val="000000"/>
          <w:shd w:val="clear" w:color="auto" w:fill="FFFFFF"/>
        </w:rPr>
        <w:t>Dodavatel je povinen minimáln</w:t>
      </w:r>
      <w:r w:rsidR="00EE1629">
        <w:rPr>
          <w:rFonts w:ascii="Cambria" w:hAnsi="Cambria" w:cs="Cambria"/>
          <w:color w:val="000000"/>
          <w:shd w:val="clear" w:color="auto" w:fill="FFFFFF"/>
        </w:rPr>
        <w:t>ě</w:t>
      </w:r>
      <w:r w:rsidR="00EE1629">
        <w:rPr>
          <w:rFonts w:cs="Arial"/>
          <w:color w:val="000000"/>
          <w:shd w:val="clear" w:color="auto" w:fill="FFFFFF"/>
        </w:rPr>
        <w:t xml:space="preserve"> do doby stanoven</w:t>
      </w:r>
      <w:r w:rsidR="00EE1629">
        <w:rPr>
          <w:rFonts w:ascii="Rockwell" w:hAnsi="Rockwell" w:cs="Rockwell"/>
          <w:color w:val="000000"/>
          <w:shd w:val="clear" w:color="auto" w:fill="FFFFFF"/>
        </w:rPr>
        <w:t>é</w:t>
      </w:r>
      <w:r w:rsidR="00EE1629">
        <w:rPr>
          <w:rFonts w:cs="Arial"/>
          <w:color w:val="000000"/>
          <w:shd w:val="clear" w:color="auto" w:fill="FFFFFF"/>
        </w:rPr>
        <w:t xml:space="preserve"> v</w:t>
      </w:r>
      <w:r w:rsidR="00EE1629">
        <w:rPr>
          <w:rFonts w:ascii="Rockwell" w:hAnsi="Rockwell" w:cs="Rockwell"/>
          <w:color w:val="000000"/>
          <w:shd w:val="clear" w:color="auto" w:fill="FFFFFF"/>
        </w:rPr>
        <w:t> </w:t>
      </w:r>
      <w:r w:rsidR="00EE1629">
        <w:rPr>
          <w:rFonts w:ascii="Cambria" w:hAnsi="Cambria" w:cs="Cambria"/>
          <w:color w:val="000000"/>
          <w:shd w:val="clear" w:color="auto" w:fill="FFFFFF"/>
        </w:rPr>
        <w:t>č</w:t>
      </w:r>
      <w:r w:rsidR="00EE1629">
        <w:rPr>
          <w:rFonts w:cs="Arial"/>
          <w:color w:val="000000"/>
          <w:shd w:val="clear" w:color="auto" w:fill="FFFFFF"/>
        </w:rPr>
        <w:t>l.</w:t>
      </w:r>
      <w:r w:rsidR="004A5E7F">
        <w:rPr>
          <w:rFonts w:cs="Arial"/>
          <w:color w:val="000000"/>
          <w:shd w:val="clear" w:color="auto" w:fill="FFFFFF"/>
        </w:rPr>
        <w:t xml:space="preserve"> X</w:t>
      </w:r>
      <w:r w:rsidR="00EE1629">
        <w:rPr>
          <w:rFonts w:cs="Arial"/>
          <w:color w:val="000000"/>
          <w:shd w:val="clear" w:color="auto" w:fill="FFFFFF"/>
        </w:rPr>
        <w:t>X písm. a) poskytovat po</w:t>
      </w:r>
      <w:r w:rsidR="00EE1629">
        <w:rPr>
          <w:rFonts w:ascii="Cambria" w:hAnsi="Cambria" w:cs="Cambria"/>
          <w:color w:val="000000"/>
          <w:shd w:val="clear" w:color="auto" w:fill="FFFFFF"/>
        </w:rPr>
        <w:t>ž</w:t>
      </w:r>
      <w:r w:rsidR="00EE1629">
        <w:rPr>
          <w:rFonts w:cs="Arial"/>
          <w:color w:val="000000"/>
          <w:shd w:val="clear" w:color="auto" w:fill="FFFFFF"/>
        </w:rPr>
        <w:t>adovan</w:t>
      </w:r>
      <w:r w:rsidR="00EE1629">
        <w:rPr>
          <w:rFonts w:ascii="Rockwell" w:hAnsi="Rockwell" w:cs="Rockwell"/>
          <w:color w:val="000000"/>
          <w:shd w:val="clear" w:color="auto" w:fill="FFFFFF"/>
        </w:rPr>
        <w:t>é</w:t>
      </w:r>
      <w:r w:rsidR="00EE1629">
        <w:rPr>
          <w:rFonts w:cs="Arial"/>
          <w:color w:val="000000"/>
          <w:shd w:val="clear" w:color="auto" w:fill="FFFFFF"/>
        </w:rPr>
        <w:t xml:space="preserve"> informace a dokumentaci související s realizací projektu zam</w:t>
      </w:r>
      <w:r w:rsidR="00EE1629">
        <w:rPr>
          <w:rFonts w:ascii="Cambria" w:hAnsi="Cambria" w:cs="Cambria"/>
          <w:color w:val="000000"/>
          <w:shd w:val="clear" w:color="auto" w:fill="FFFFFF"/>
        </w:rPr>
        <w:t>ě</w:t>
      </w:r>
      <w:r w:rsidR="00EE1629">
        <w:rPr>
          <w:rFonts w:cs="Arial"/>
          <w:color w:val="000000"/>
          <w:shd w:val="clear" w:color="auto" w:fill="FFFFFF"/>
        </w:rPr>
        <w:t>stnanc</w:t>
      </w:r>
      <w:r w:rsidR="00EE1629">
        <w:rPr>
          <w:rFonts w:ascii="Cambria" w:hAnsi="Cambria" w:cs="Cambria"/>
          <w:color w:val="000000"/>
          <w:shd w:val="clear" w:color="auto" w:fill="FFFFFF"/>
        </w:rPr>
        <w:t>ů</w:t>
      </w:r>
      <w:r w:rsidR="00EE1629">
        <w:rPr>
          <w:rFonts w:cs="Arial"/>
          <w:color w:val="000000"/>
          <w:shd w:val="clear" w:color="auto" w:fill="FFFFFF"/>
        </w:rPr>
        <w:t>m nebo zmocn</w:t>
      </w:r>
      <w:r w:rsidR="00EE1629">
        <w:rPr>
          <w:rFonts w:ascii="Cambria" w:hAnsi="Cambria" w:cs="Cambria"/>
          <w:color w:val="000000"/>
          <w:shd w:val="clear" w:color="auto" w:fill="FFFFFF"/>
        </w:rPr>
        <w:t>ě</w:t>
      </w:r>
      <w:r w:rsidR="00EE1629">
        <w:rPr>
          <w:rFonts w:cs="Arial"/>
          <w:color w:val="000000"/>
          <w:shd w:val="clear" w:color="auto" w:fill="FFFFFF"/>
        </w:rPr>
        <w:t>nc</w:t>
      </w:r>
      <w:r w:rsidR="00EE1629">
        <w:rPr>
          <w:rFonts w:ascii="Cambria" w:hAnsi="Cambria" w:cs="Cambria"/>
          <w:color w:val="000000"/>
          <w:shd w:val="clear" w:color="auto" w:fill="FFFFFF"/>
        </w:rPr>
        <w:t>ů</w:t>
      </w:r>
      <w:r w:rsidR="00EE1629">
        <w:rPr>
          <w:rFonts w:cs="Arial"/>
          <w:color w:val="000000"/>
          <w:shd w:val="clear" w:color="auto" w:fill="FFFFFF"/>
        </w:rPr>
        <w:t>m pov</w:t>
      </w:r>
      <w:r w:rsidR="00EE1629">
        <w:rPr>
          <w:rFonts w:ascii="Cambria" w:hAnsi="Cambria" w:cs="Cambria"/>
          <w:color w:val="000000"/>
          <w:shd w:val="clear" w:color="auto" w:fill="FFFFFF"/>
        </w:rPr>
        <w:t>ěř</w:t>
      </w:r>
      <w:r w:rsidR="00EE1629">
        <w:rPr>
          <w:rFonts w:cs="Arial"/>
          <w:color w:val="000000"/>
          <w:shd w:val="clear" w:color="auto" w:fill="FFFFFF"/>
        </w:rPr>
        <w:t>en</w:t>
      </w:r>
      <w:r w:rsidR="00EE1629">
        <w:rPr>
          <w:rFonts w:ascii="Rockwell" w:hAnsi="Rockwell" w:cs="Rockwell"/>
          <w:color w:val="000000"/>
          <w:shd w:val="clear" w:color="auto" w:fill="FFFFFF"/>
        </w:rPr>
        <w:t>ý</w:t>
      </w:r>
      <w:r w:rsidR="00EE1629">
        <w:rPr>
          <w:rFonts w:cs="Arial"/>
          <w:color w:val="000000"/>
          <w:shd w:val="clear" w:color="auto" w:fill="FFFFFF"/>
        </w:rPr>
        <w:t>ch org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n</w:t>
      </w:r>
      <w:r w:rsidR="00EE1629">
        <w:rPr>
          <w:rFonts w:ascii="Cambria" w:hAnsi="Cambria" w:cs="Cambria"/>
          <w:color w:val="000000"/>
          <w:shd w:val="clear" w:color="auto" w:fill="FFFFFF"/>
        </w:rPr>
        <w:t>ů</w:t>
      </w:r>
      <w:r w:rsidR="00EE1629">
        <w:rPr>
          <w:rFonts w:cs="Arial"/>
          <w:color w:val="000000"/>
          <w:shd w:val="clear" w:color="auto" w:fill="FFFFFF"/>
        </w:rPr>
        <w:t xml:space="preserve"> (CRR, MMR </w:t>
      </w:r>
      <w:r w:rsidR="00EE1629">
        <w:rPr>
          <w:rFonts w:ascii="Cambria" w:hAnsi="Cambria" w:cs="Cambria"/>
          <w:color w:val="000000"/>
          <w:shd w:val="clear" w:color="auto" w:fill="FFFFFF"/>
        </w:rPr>
        <w:t>Č</w:t>
      </w:r>
      <w:r w:rsidR="00EE1629">
        <w:rPr>
          <w:rFonts w:cs="Arial"/>
          <w:color w:val="000000"/>
          <w:shd w:val="clear" w:color="auto" w:fill="FFFFFF"/>
        </w:rPr>
        <w:t xml:space="preserve">R, MF </w:t>
      </w:r>
      <w:r w:rsidR="00EE1629">
        <w:rPr>
          <w:rFonts w:ascii="Cambria" w:hAnsi="Cambria" w:cs="Cambria"/>
          <w:color w:val="000000"/>
          <w:shd w:val="clear" w:color="auto" w:fill="FFFFFF"/>
        </w:rPr>
        <w:t>Č</w:t>
      </w:r>
      <w:r w:rsidR="00EE1629">
        <w:rPr>
          <w:rFonts w:cs="Arial"/>
          <w:color w:val="000000"/>
          <w:shd w:val="clear" w:color="auto" w:fill="FFFFFF"/>
        </w:rPr>
        <w:t>R, Evropsk</w:t>
      </w:r>
      <w:r w:rsidR="00EE1629">
        <w:rPr>
          <w:rFonts w:ascii="Rockwell" w:hAnsi="Rockwell" w:cs="Rockwell"/>
          <w:color w:val="000000"/>
          <w:shd w:val="clear" w:color="auto" w:fill="FFFFFF"/>
        </w:rPr>
        <w:t>é</w:t>
      </w:r>
      <w:r w:rsidR="00EE1629">
        <w:rPr>
          <w:rFonts w:cs="Arial"/>
          <w:color w:val="000000"/>
          <w:shd w:val="clear" w:color="auto" w:fill="FFFFFF"/>
        </w:rPr>
        <w:t xml:space="preserve"> komise, Evropsk</w:t>
      </w:r>
      <w:r w:rsidR="00EE1629">
        <w:rPr>
          <w:rFonts w:ascii="Rockwell" w:hAnsi="Rockwell" w:cs="Rockwell"/>
          <w:color w:val="000000"/>
          <w:shd w:val="clear" w:color="auto" w:fill="FFFFFF"/>
        </w:rPr>
        <w:t>é</w:t>
      </w:r>
      <w:r w:rsidR="00EE1629">
        <w:rPr>
          <w:rFonts w:cs="Arial"/>
          <w:color w:val="000000"/>
          <w:shd w:val="clear" w:color="auto" w:fill="FFFFFF"/>
        </w:rPr>
        <w:t xml:space="preserve">ho </w:t>
      </w:r>
      <w:r w:rsidR="00EE1629">
        <w:rPr>
          <w:rFonts w:ascii="Rockwell" w:hAnsi="Rockwell" w:cs="Rockwell"/>
          <w:color w:val="000000"/>
          <w:shd w:val="clear" w:color="auto" w:fill="FFFFFF"/>
        </w:rPr>
        <w:t>ú</w:t>
      </w:r>
      <w:r w:rsidR="00EE1629">
        <w:rPr>
          <w:rFonts w:ascii="Cambria" w:hAnsi="Cambria" w:cs="Cambria"/>
          <w:color w:val="000000"/>
          <w:shd w:val="clear" w:color="auto" w:fill="FFFFFF"/>
        </w:rPr>
        <w:t>č</w:t>
      </w:r>
      <w:r w:rsidR="00EE1629">
        <w:rPr>
          <w:rFonts w:cs="Arial"/>
          <w:color w:val="000000"/>
          <w:shd w:val="clear" w:color="auto" w:fill="FFFFFF"/>
        </w:rPr>
        <w:t>etn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>ho dvora, Nejvy</w:t>
      </w:r>
      <w:r w:rsidR="00EE1629">
        <w:rPr>
          <w:rFonts w:ascii="Rockwell" w:hAnsi="Rockwell" w:cs="Rockwell"/>
          <w:color w:val="000000"/>
          <w:shd w:val="clear" w:color="auto" w:fill="FFFFFF"/>
        </w:rPr>
        <w:t>šší</w:t>
      </w:r>
      <w:r w:rsidR="00EE1629">
        <w:rPr>
          <w:rFonts w:cs="Arial"/>
          <w:color w:val="000000"/>
          <w:shd w:val="clear" w:color="auto" w:fill="FFFFFF"/>
        </w:rPr>
        <w:t>ho kontroln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 xml:space="preserve">ho </w:t>
      </w:r>
      <w:r w:rsidR="00EE1629">
        <w:rPr>
          <w:rFonts w:ascii="Rockwell" w:hAnsi="Rockwell" w:cs="Rockwell"/>
          <w:color w:val="000000"/>
          <w:shd w:val="clear" w:color="auto" w:fill="FFFFFF"/>
        </w:rPr>
        <w:t>ú</w:t>
      </w:r>
      <w:r w:rsidR="00EE1629">
        <w:rPr>
          <w:rFonts w:ascii="Cambria" w:hAnsi="Cambria" w:cs="Cambria"/>
          <w:color w:val="000000"/>
          <w:shd w:val="clear" w:color="auto" w:fill="FFFFFF"/>
        </w:rPr>
        <w:t>ř</w:t>
      </w:r>
      <w:r w:rsidR="00EE1629">
        <w:rPr>
          <w:rFonts w:cs="Arial"/>
          <w:color w:val="000000"/>
          <w:shd w:val="clear" w:color="auto" w:fill="FFFFFF"/>
        </w:rPr>
        <w:t>adu, p</w:t>
      </w:r>
      <w:r w:rsidR="00EE1629">
        <w:rPr>
          <w:rFonts w:ascii="Cambria" w:hAnsi="Cambria" w:cs="Cambria"/>
          <w:color w:val="000000"/>
          <w:shd w:val="clear" w:color="auto" w:fill="FFFFFF"/>
        </w:rPr>
        <w:t>ř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>slu</w:t>
      </w:r>
      <w:r w:rsidR="00EE1629">
        <w:rPr>
          <w:rFonts w:ascii="Rockwell" w:hAnsi="Rockwell" w:cs="Rockwell"/>
          <w:color w:val="000000"/>
          <w:shd w:val="clear" w:color="auto" w:fill="FFFFFF"/>
        </w:rPr>
        <w:t>š</w:t>
      </w:r>
      <w:r w:rsidR="00EE1629">
        <w:rPr>
          <w:rFonts w:cs="Arial"/>
          <w:color w:val="000000"/>
          <w:shd w:val="clear" w:color="auto" w:fill="FFFFFF"/>
        </w:rPr>
        <w:t>n</w:t>
      </w:r>
      <w:r w:rsidR="00EE1629">
        <w:rPr>
          <w:rFonts w:ascii="Rockwell" w:hAnsi="Rockwell" w:cs="Rockwell"/>
          <w:color w:val="000000"/>
          <w:shd w:val="clear" w:color="auto" w:fill="FFFFFF"/>
        </w:rPr>
        <w:t>é</w:t>
      </w:r>
      <w:r w:rsidR="00EE1629">
        <w:rPr>
          <w:rFonts w:cs="Arial"/>
          <w:color w:val="000000"/>
          <w:shd w:val="clear" w:color="auto" w:fill="FFFFFF"/>
        </w:rPr>
        <w:t>ho org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nu finan</w:t>
      </w:r>
      <w:r w:rsidR="00EE1629">
        <w:rPr>
          <w:rFonts w:ascii="Cambria" w:hAnsi="Cambria" w:cs="Cambria"/>
          <w:color w:val="000000"/>
          <w:shd w:val="clear" w:color="auto" w:fill="FFFFFF"/>
        </w:rPr>
        <w:t>č</w:t>
      </w:r>
      <w:r w:rsidR="00EE1629">
        <w:rPr>
          <w:rFonts w:cs="Arial"/>
          <w:color w:val="000000"/>
          <w:shd w:val="clear" w:color="auto" w:fill="FFFFFF"/>
        </w:rPr>
        <w:t>n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 xml:space="preserve"> spr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vy a dal</w:t>
      </w:r>
      <w:r w:rsidR="00EE1629">
        <w:rPr>
          <w:rFonts w:ascii="Rockwell" w:hAnsi="Rockwell" w:cs="Rockwell"/>
          <w:color w:val="000000"/>
          <w:shd w:val="clear" w:color="auto" w:fill="FFFFFF"/>
        </w:rPr>
        <w:t>ší</w:t>
      </w:r>
      <w:r w:rsidR="00EE1629">
        <w:rPr>
          <w:rFonts w:cs="Arial"/>
          <w:color w:val="000000"/>
          <w:shd w:val="clear" w:color="auto" w:fill="FFFFFF"/>
        </w:rPr>
        <w:t>ch opr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vn</w:t>
      </w:r>
      <w:r w:rsidR="00EE1629">
        <w:rPr>
          <w:rFonts w:ascii="Cambria" w:hAnsi="Cambria" w:cs="Cambria"/>
          <w:color w:val="000000"/>
          <w:shd w:val="clear" w:color="auto" w:fill="FFFFFF"/>
        </w:rPr>
        <w:t>ě</w:t>
      </w:r>
      <w:r w:rsidR="00EE1629">
        <w:rPr>
          <w:rFonts w:cs="Arial"/>
          <w:color w:val="000000"/>
          <w:shd w:val="clear" w:color="auto" w:fill="FFFFFF"/>
        </w:rPr>
        <w:t>n</w:t>
      </w:r>
      <w:r w:rsidR="00EE1629">
        <w:rPr>
          <w:rFonts w:ascii="Rockwell" w:hAnsi="Rockwell" w:cs="Rockwell"/>
          <w:color w:val="000000"/>
          <w:shd w:val="clear" w:color="auto" w:fill="FFFFFF"/>
        </w:rPr>
        <w:t>ý</w:t>
      </w:r>
      <w:r w:rsidR="00EE1629">
        <w:rPr>
          <w:rFonts w:cs="Arial"/>
          <w:color w:val="000000"/>
          <w:shd w:val="clear" w:color="auto" w:fill="FFFFFF"/>
        </w:rPr>
        <w:t>ch org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n</w:t>
      </w:r>
      <w:r w:rsidR="00EE1629">
        <w:rPr>
          <w:rFonts w:ascii="Cambria" w:hAnsi="Cambria" w:cs="Cambria"/>
          <w:color w:val="000000"/>
          <w:shd w:val="clear" w:color="auto" w:fill="FFFFFF"/>
        </w:rPr>
        <w:t>ů</w:t>
      </w:r>
      <w:r w:rsidR="00EE1629">
        <w:rPr>
          <w:rFonts w:cs="Arial"/>
          <w:color w:val="000000"/>
          <w:shd w:val="clear" w:color="auto" w:fill="FFFFFF"/>
        </w:rPr>
        <w:t xml:space="preserve"> st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tn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 xml:space="preserve"> spr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vy) a je povinen vytvo</w:t>
      </w:r>
      <w:r w:rsidR="00EE1629">
        <w:rPr>
          <w:rFonts w:ascii="Cambria" w:hAnsi="Cambria" w:cs="Cambria"/>
          <w:color w:val="000000"/>
          <w:shd w:val="clear" w:color="auto" w:fill="FFFFFF"/>
        </w:rPr>
        <w:t>ř</w:t>
      </w:r>
      <w:r w:rsidR="00EE1629">
        <w:rPr>
          <w:rFonts w:cs="Arial"/>
          <w:color w:val="000000"/>
          <w:shd w:val="clear" w:color="auto" w:fill="FFFFFF"/>
        </w:rPr>
        <w:t>it v</w:t>
      </w:r>
      <w:r w:rsidR="00EE1629">
        <w:rPr>
          <w:rFonts w:ascii="Rockwell" w:hAnsi="Rockwell" w:cs="Rockwell"/>
          <w:color w:val="000000"/>
          <w:shd w:val="clear" w:color="auto" w:fill="FFFFFF"/>
        </w:rPr>
        <w:t>ýš</w:t>
      </w:r>
      <w:r w:rsidR="00EE1629">
        <w:rPr>
          <w:rFonts w:cs="Arial"/>
          <w:color w:val="000000"/>
          <w:shd w:val="clear" w:color="auto" w:fill="FFFFFF"/>
        </w:rPr>
        <w:t>e uveden</w:t>
      </w:r>
      <w:r w:rsidR="00EE1629">
        <w:rPr>
          <w:rFonts w:ascii="Rockwell" w:hAnsi="Rockwell" w:cs="Rockwell"/>
          <w:color w:val="000000"/>
          <w:shd w:val="clear" w:color="auto" w:fill="FFFFFF"/>
        </w:rPr>
        <w:t>ý</w:t>
      </w:r>
      <w:r w:rsidR="00EE1629">
        <w:rPr>
          <w:rFonts w:cs="Arial"/>
          <w:color w:val="000000"/>
          <w:shd w:val="clear" w:color="auto" w:fill="FFFFFF"/>
        </w:rPr>
        <w:t>m osob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m podm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>nky k</w:t>
      </w:r>
      <w:r w:rsidR="00EE1629">
        <w:rPr>
          <w:rFonts w:ascii="Rockwell" w:hAnsi="Rockwell" w:cs="Rockwell"/>
          <w:color w:val="000000"/>
          <w:shd w:val="clear" w:color="auto" w:fill="FFFFFF"/>
        </w:rPr>
        <w:t> </w:t>
      </w:r>
      <w:r w:rsidR="00EE1629">
        <w:rPr>
          <w:rFonts w:cs="Arial"/>
          <w:color w:val="000000"/>
          <w:shd w:val="clear" w:color="auto" w:fill="FFFFFF"/>
        </w:rPr>
        <w:t>proveden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 xml:space="preserve"> kontroly vztahuj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>c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 xml:space="preserve"> se k</w:t>
      </w:r>
      <w:r w:rsidR="00EE1629">
        <w:rPr>
          <w:rFonts w:ascii="Rockwell" w:hAnsi="Rockwell" w:cs="Rockwell"/>
          <w:color w:val="000000"/>
          <w:shd w:val="clear" w:color="auto" w:fill="FFFFFF"/>
        </w:rPr>
        <w:t> </w:t>
      </w:r>
      <w:r w:rsidR="00EE1629">
        <w:rPr>
          <w:rFonts w:cs="Arial"/>
          <w:color w:val="000000"/>
          <w:shd w:val="clear" w:color="auto" w:fill="FFFFFF"/>
        </w:rPr>
        <w:t>realizaci projektu a poskytnout jim p</w:t>
      </w:r>
      <w:r w:rsidR="00EE1629">
        <w:rPr>
          <w:rFonts w:ascii="Cambria" w:hAnsi="Cambria" w:cs="Cambria"/>
          <w:color w:val="000000"/>
          <w:shd w:val="clear" w:color="auto" w:fill="FFFFFF"/>
        </w:rPr>
        <w:t>ř</w:t>
      </w:r>
      <w:r w:rsidR="00EE1629">
        <w:rPr>
          <w:rFonts w:cs="Arial"/>
          <w:color w:val="000000"/>
          <w:shd w:val="clear" w:color="auto" w:fill="FFFFFF"/>
        </w:rPr>
        <w:t>i prov</w:t>
      </w:r>
      <w:r w:rsidR="00EE1629">
        <w:rPr>
          <w:rFonts w:ascii="Rockwell" w:hAnsi="Rockwell" w:cs="Rockwell"/>
          <w:color w:val="000000"/>
          <w:shd w:val="clear" w:color="auto" w:fill="FFFFFF"/>
        </w:rPr>
        <w:t>á</w:t>
      </w:r>
      <w:r w:rsidR="00EE1629">
        <w:rPr>
          <w:rFonts w:cs="Arial"/>
          <w:color w:val="000000"/>
          <w:shd w:val="clear" w:color="auto" w:fill="FFFFFF"/>
        </w:rPr>
        <w:t>d</w:t>
      </w:r>
      <w:r w:rsidR="00EE1629">
        <w:rPr>
          <w:rFonts w:ascii="Cambria" w:hAnsi="Cambria" w:cs="Cambria"/>
          <w:color w:val="000000"/>
          <w:shd w:val="clear" w:color="auto" w:fill="FFFFFF"/>
        </w:rPr>
        <w:t>ě</w:t>
      </w:r>
      <w:r w:rsidR="00EE1629">
        <w:rPr>
          <w:rFonts w:cs="Arial"/>
          <w:color w:val="000000"/>
          <w:shd w:val="clear" w:color="auto" w:fill="FFFFFF"/>
        </w:rPr>
        <w:t>n</w:t>
      </w:r>
      <w:r w:rsidR="00EE1629">
        <w:rPr>
          <w:rFonts w:ascii="Rockwell" w:hAnsi="Rockwell" w:cs="Rockwell"/>
          <w:color w:val="000000"/>
          <w:shd w:val="clear" w:color="auto" w:fill="FFFFFF"/>
        </w:rPr>
        <w:t>í</w:t>
      </w:r>
      <w:r w:rsidR="00EE1629">
        <w:rPr>
          <w:rFonts w:cs="Arial"/>
          <w:color w:val="000000"/>
          <w:shd w:val="clear" w:color="auto" w:fill="FFFFFF"/>
        </w:rPr>
        <w:t xml:space="preserve"> kontroly sou</w:t>
      </w:r>
      <w:r w:rsidR="00EE1629">
        <w:rPr>
          <w:rFonts w:ascii="Cambria" w:hAnsi="Cambria" w:cs="Cambria"/>
          <w:color w:val="000000"/>
          <w:shd w:val="clear" w:color="auto" w:fill="FFFFFF"/>
        </w:rPr>
        <w:t>č</w:t>
      </w:r>
      <w:r w:rsidR="00EE1629">
        <w:rPr>
          <w:rFonts w:cs="Arial"/>
          <w:color w:val="000000"/>
          <w:shd w:val="clear" w:color="auto" w:fill="FFFFFF"/>
        </w:rPr>
        <w:t>innost.</w:t>
      </w:r>
    </w:p>
    <w:p w:rsidR="00EE1629" w:rsidRPr="00365920" w:rsidRDefault="005B0F3E" w:rsidP="00365920">
      <w:pPr>
        <w:rPr>
          <w:snapToGrid w:val="0"/>
        </w:rPr>
      </w:pPr>
      <w:r>
        <w:rPr>
          <w:color w:val="000000"/>
          <w:shd w:val="clear" w:color="auto" w:fill="FFFFFF"/>
        </w:rPr>
        <w:t>c</w:t>
      </w:r>
      <w:r w:rsidR="00EE1629" w:rsidRPr="00365920">
        <w:rPr>
          <w:color w:val="000000"/>
          <w:shd w:val="clear" w:color="auto" w:fill="FFFFFF"/>
        </w:rPr>
        <w:t>)</w:t>
      </w:r>
      <w:r w:rsidR="00EE1629" w:rsidRPr="00365920">
        <w:rPr>
          <w:snapToGrid w:val="0"/>
        </w:rPr>
        <w:t xml:space="preserve"> Pokud budou dohodnuty zm</w:t>
      </w:r>
      <w:r w:rsidR="00EE1629" w:rsidRPr="00365920">
        <w:rPr>
          <w:rFonts w:cs="Cambria"/>
          <w:snapToGrid w:val="0"/>
        </w:rPr>
        <w:t>ě</w:t>
      </w:r>
      <w:r w:rsidR="00EE1629" w:rsidRPr="00365920">
        <w:rPr>
          <w:snapToGrid w:val="0"/>
        </w:rPr>
        <w:t>ny proti p</w:t>
      </w:r>
      <w:r w:rsidR="00EE1629" w:rsidRPr="00365920">
        <w:rPr>
          <w:rFonts w:cs="Cambria"/>
          <w:snapToGrid w:val="0"/>
        </w:rPr>
        <w:t>ů</w:t>
      </w:r>
      <w:r w:rsidR="00EE1629" w:rsidRPr="00365920">
        <w:rPr>
          <w:snapToGrid w:val="0"/>
        </w:rPr>
        <w:t>vodn</w:t>
      </w:r>
      <w:r w:rsidR="00EE1629" w:rsidRPr="00365920">
        <w:rPr>
          <w:rFonts w:cs="Rockwell"/>
          <w:snapToGrid w:val="0"/>
        </w:rPr>
        <w:t>í</w:t>
      </w:r>
      <w:r w:rsidR="00EE1629" w:rsidRPr="00365920">
        <w:rPr>
          <w:snapToGrid w:val="0"/>
        </w:rPr>
        <w:t>mu obsahu t</w:t>
      </w:r>
      <w:r w:rsidR="00EE1629" w:rsidRPr="00365920">
        <w:rPr>
          <w:rFonts w:cs="Rockwell"/>
          <w:snapToGrid w:val="0"/>
        </w:rPr>
        <w:t>é</w:t>
      </w:r>
      <w:r w:rsidR="00EE1629" w:rsidRPr="00365920">
        <w:rPr>
          <w:snapToGrid w:val="0"/>
        </w:rPr>
        <w:t>to smlouvy, bude v</w:t>
      </w:r>
      <w:r w:rsidR="00EE1629" w:rsidRPr="00365920">
        <w:rPr>
          <w:rFonts w:cs="Cambria"/>
          <w:snapToGrid w:val="0"/>
        </w:rPr>
        <w:t>ž</w:t>
      </w:r>
      <w:r w:rsidR="00EE1629" w:rsidRPr="00365920">
        <w:rPr>
          <w:snapToGrid w:val="0"/>
        </w:rPr>
        <w:t>dy uzav</w:t>
      </w:r>
      <w:r w:rsidR="00EE1629" w:rsidRPr="00365920">
        <w:rPr>
          <w:rFonts w:cs="Cambria"/>
          <w:snapToGrid w:val="0"/>
        </w:rPr>
        <w:t>ř</w:t>
      </w:r>
      <w:r w:rsidR="00EE1629" w:rsidRPr="00365920">
        <w:rPr>
          <w:snapToGrid w:val="0"/>
        </w:rPr>
        <w:t>en dodatek t</w:t>
      </w:r>
      <w:r w:rsidR="00EE1629" w:rsidRPr="00365920">
        <w:rPr>
          <w:rFonts w:cs="Rockwell"/>
          <w:snapToGrid w:val="0"/>
        </w:rPr>
        <w:t>é</w:t>
      </w:r>
      <w:r w:rsidR="00EE1629" w:rsidRPr="00365920">
        <w:rPr>
          <w:snapToGrid w:val="0"/>
        </w:rPr>
        <w:t>to smlouvy.</w:t>
      </w:r>
    </w:p>
    <w:p w:rsidR="00EE1629" w:rsidRPr="00365920" w:rsidRDefault="005B0F3E" w:rsidP="00365920">
      <w:r>
        <w:rPr>
          <w:snapToGrid w:val="0"/>
        </w:rPr>
        <w:t>d</w:t>
      </w:r>
      <w:r w:rsidR="00EE1629" w:rsidRPr="00365920">
        <w:rPr>
          <w:snapToGrid w:val="0"/>
        </w:rPr>
        <w:t xml:space="preserve">) </w:t>
      </w:r>
      <w:r w:rsidR="00EE1629" w:rsidRPr="00365920">
        <w:t xml:space="preserve">Otázky touto smlouvou neupravené se budou </w:t>
      </w:r>
      <w:r w:rsidR="00EE1629" w:rsidRPr="00365920">
        <w:rPr>
          <w:rFonts w:cs="Cambria"/>
        </w:rPr>
        <w:t>ř</w:t>
      </w:r>
      <w:r w:rsidR="00EE1629" w:rsidRPr="00365920">
        <w:rPr>
          <w:rFonts w:cs="Rockwell"/>
        </w:rPr>
        <w:t>í</w:t>
      </w:r>
      <w:r w:rsidR="00EE1629" w:rsidRPr="00365920">
        <w:t>dit p</w:t>
      </w:r>
      <w:r w:rsidR="00EE1629" w:rsidRPr="00365920">
        <w:rPr>
          <w:rFonts w:cs="Cambria"/>
        </w:rPr>
        <w:t>ř</w:t>
      </w:r>
      <w:r w:rsidR="00EE1629" w:rsidRPr="00365920">
        <w:rPr>
          <w:rFonts w:cs="Rockwell"/>
        </w:rPr>
        <w:t>í</w:t>
      </w:r>
      <w:r w:rsidR="00EE1629" w:rsidRPr="00365920">
        <w:t>slu</w:t>
      </w:r>
      <w:r w:rsidR="00EE1629" w:rsidRPr="00365920">
        <w:rPr>
          <w:rFonts w:cs="Rockwell"/>
        </w:rPr>
        <w:t>š</w:t>
      </w:r>
      <w:r w:rsidR="00EE1629" w:rsidRPr="00365920">
        <w:t>n</w:t>
      </w:r>
      <w:r w:rsidR="00EE1629" w:rsidRPr="00365920">
        <w:rPr>
          <w:rFonts w:cs="Rockwell"/>
        </w:rPr>
        <w:t>ý</w:t>
      </w:r>
      <w:r w:rsidR="00EE1629" w:rsidRPr="00365920">
        <w:t>mi ustanoven</w:t>
      </w:r>
      <w:r w:rsidR="00EE1629" w:rsidRPr="00365920">
        <w:rPr>
          <w:rFonts w:cs="Rockwell"/>
        </w:rPr>
        <w:t>í</w:t>
      </w:r>
      <w:r w:rsidR="00EE1629" w:rsidRPr="00365920">
        <w:t>mi z</w:t>
      </w:r>
      <w:r w:rsidR="00EE1629" w:rsidRPr="00365920">
        <w:rPr>
          <w:rFonts w:cs="Rockwell"/>
        </w:rPr>
        <w:t>á</w:t>
      </w:r>
      <w:r w:rsidR="00EE1629" w:rsidRPr="00365920">
        <w:t xml:space="preserve">kona </w:t>
      </w:r>
      <w:r w:rsidR="00EE1629" w:rsidRPr="00365920">
        <w:rPr>
          <w:rFonts w:cs="Cambria"/>
        </w:rPr>
        <w:t>č</w:t>
      </w:r>
      <w:r w:rsidR="00EE1629" w:rsidRPr="00365920">
        <w:t xml:space="preserve">.89/2012 Sb., v </w:t>
      </w:r>
      <w:r w:rsidR="00EE1629" w:rsidRPr="00365920">
        <w:rPr>
          <w:rFonts w:cs="Rockwell"/>
        </w:rPr>
        <w:t>ú</w:t>
      </w:r>
      <w:r w:rsidR="00EE1629" w:rsidRPr="00365920">
        <w:t>pln</w:t>
      </w:r>
      <w:r w:rsidR="00EE1629" w:rsidRPr="00365920">
        <w:rPr>
          <w:rFonts w:cs="Rockwell"/>
        </w:rPr>
        <w:t>é</w:t>
      </w:r>
      <w:r w:rsidR="00EE1629" w:rsidRPr="00365920">
        <w:t>m zn</w:t>
      </w:r>
      <w:r w:rsidR="00EE1629" w:rsidRPr="00365920">
        <w:rPr>
          <w:rFonts w:cs="Cambria"/>
        </w:rPr>
        <w:t>ě</w:t>
      </w:r>
      <w:r w:rsidR="00EE1629" w:rsidRPr="00365920">
        <w:t>n</w:t>
      </w:r>
      <w:r w:rsidR="00EE1629" w:rsidRPr="00365920">
        <w:rPr>
          <w:rFonts w:cs="Rockwell"/>
        </w:rPr>
        <w:t>í</w:t>
      </w:r>
      <w:r w:rsidR="00EE1629" w:rsidRPr="00365920">
        <w:t xml:space="preserve"> (ob</w:t>
      </w:r>
      <w:r w:rsidR="00EE1629" w:rsidRPr="00365920">
        <w:rPr>
          <w:rFonts w:cs="Cambria"/>
        </w:rPr>
        <w:t>č</w:t>
      </w:r>
      <w:r w:rsidR="00EE1629" w:rsidRPr="00365920">
        <w:t>ansk</w:t>
      </w:r>
      <w:r w:rsidR="00EE1629" w:rsidRPr="00365920">
        <w:rPr>
          <w:rFonts w:cs="Rockwell"/>
        </w:rPr>
        <w:t>ý</w:t>
      </w:r>
      <w:r w:rsidR="00EE1629" w:rsidRPr="00365920">
        <w:t xml:space="preserve"> z</w:t>
      </w:r>
      <w:r w:rsidR="00EE1629" w:rsidRPr="00365920">
        <w:rPr>
          <w:rFonts w:cs="Rockwell"/>
        </w:rPr>
        <w:t>á</w:t>
      </w:r>
      <w:r w:rsidR="00EE1629" w:rsidRPr="00365920">
        <w:t>kon</w:t>
      </w:r>
      <w:r w:rsidR="00EE1629" w:rsidRPr="00365920">
        <w:rPr>
          <w:rFonts w:cs="Rockwell"/>
        </w:rPr>
        <w:t>í</w:t>
      </w:r>
      <w:r w:rsidR="00EE1629" w:rsidRPr="00365920">
        <w:t>k), a p</w:t>
      </w:r>
      <w:r w:rsidR="00EE1629" w:rsidRPr="00365920">
        <w:rPr>
          <w:rFonts w:cs="Cambria"/>
        </w:rPr>
        <w:t>ř</w:t>
      </w:r>
      <w:r w:rsidR="00EE1629" w:rsidRPr="00365920">
        <w:t>edpisy souvisej</w:t>
      </w:r>
      <w:r w:rsidR="00EE1629" w:rsidRPr="00365920">
        <w:rPr>
          <w:rFonts w:cs="Rockwell"/>
        </w:rPr>
        <w:t>í</w:t>
      </w:r>
      <w:r w:rsidR="00EE1629" w:rsidRPr="00365920">
        <w:t>c</w:t>
      </w:r>
      <w:r w:rsidR="00EE1629" w:rsidRPr="00365920">
        <w:rPr>
          <w:rFonts w:cs="Rockwell"/>
        </w:rPr>
        <w:t>í</w:t>
      </w:r>
      <w:r w:rsidR="00EE1629" w:rsidRPr="00365920">
        <w:t>mi.</w:t>
      </w:r>
    </w:p>
    <w:p w:rsidR="00EB201F" w:rsidRPr="00365920" w:rsidRDefault="005B0F3E" w:rsidP="00365920">
      <w:r>
        <w:t>e</w:t>
      </w:r>
      <w:r w:rsidR="00EB201F" w:rsidRPr="00365920">
        <w:t xml:space="preserve">) Tato </w:t>
      </w:r>
      <w:r w:rsidR="00944A84" w:rsidRPr="00365920">
        <w:t>smlouva o dílo je podepsána ve 2 vyhotoveních, 1</w:t>
      </w:r>
      <w:r w:rsidR="00EB201F" w:rsidRPr="00365920">
        <w:t xml:space="preserve"> </w:t>
      </w:r>
      <w:r w:rsidR="00944A84" w:rsidRPr="00365920">
        <w:t>vyhotovení obdr</w:t>
      </w:r>
      <w:r w:rsidR="00944A84" w:rsidRPr="00365920">
        <w:rPr>
          <w:rFonts w:cs="Cambria"/>
        </w:rPr>
        <w:t>ž</w:t>
      </w:r>
      <w:r w:rsidR="00944A84" w:rsidRPr="00365920">
        <w:rPr>
          <w:rFonts w:cs="Rockwell"/>
        </w:rPr>
        <w:t>í</w:t>
      </w:r>
      <w:r w:rsidR="00944A84" w:rsidRPr="00365920">
        <w:t xml:space="preserve"> objednatel a 1</w:t>
      </w:r>
      <w:r w:rsidR="00EB201F" w:rsidRPr="00365920">
        <w:t xml:space="preserve"> zhotovitel.</w:t>
      </w:r>
    </w:p>
    <w:p w:rsidR="00EB201F" w:rsidRPr="00365920" w:rsidRDefault="00EB201F" w:rsidP="00EB201F">
      <w:pPr>
        <w:pStyle w:val="Zkladntext"/>
        <w:autoSpaceDE w:val="0"/>
        <w:autoSpaceDN w:val="0"/>
        <w:snapToGrid/>
        <w:spacing w:before="240"/>
        <w:jc w:val="left"/>
        <w:rPr>
          <w:rFonts w:asciiTheme="minorHAnsi" w:hAnsiTheme="minorHAnsi"/>
        </w:rPr>
      </w:pPr>
      <w:r w:rsidRPr="00365920">
        <w:rPr>
          <w:rFonts w:asciiTheme="minorHAnsi" w:hAnsiTheme="minorHAnsi"/>
        </w:rPr>
        <w:t>P</w:t>
      </w:r>
      <w:r w:rsidRPr="00365920">
        <w:rPr>
          <w:rFonts w:asciiTheme="minorHAnsi" w:hAnsiTheme="minorHAnsi" w:cs="Cambria"/>
        </w:rPr>
        <w:t>ř</w:t>
      </w:r>
      <w:r w:rsidRPr="00365920">
        <w:rPr>
          <w:rFonts w:asciiTheme="minorHAnsi" w:hAnsiTheme="minorHAnsi" w:cs="Rockwell"/>
        </w:rPr>
        <w:t>í</w:t>
      </w:r>
      <w:r w:rsidRPr="00365920">
        <w:rPr>
          <w:rFonts w:asciiTheme="minorHAnsi" w:hAnsiTheme="minorHAnsi"/>
        </w:rPr>
        <w:t>lohy:</w:t>
      </w:r>
    </w:p>
    <w:p w:rsidR="00EB201F" w:rsidRPr="00365920" w:rsidRDefault="00EB201F" w:rsidP="00EB201F">
      <w:pPr>
        <w:pStyle w:val="Zkladntext"/>
        <w:numPr>
          <w:ilvl w:val="0"/>
          <w:numId w:val="5"/>
        </w:numPr>
        <w:autoSpaceDE w:val="0"/>
        <w:autoSpaceDN w:val="0"/>
        <w:snapToGrid/>
        <w:spacing w:before="240"/>
        <w:jc w:val="left"/>
        <w:rPr>
          <w:rFonts w:asciiTheme="minorHAnsi" w:hAnsiTheme="minorHAnsi" w:cs="Arial"/>
          <w:snapToGrid w:val="0"/>
        </w:rPr>
      </w:pPr>
      <w:r w:rsidRPr="00365920">
        <w:rPr>
          <w:rFonts w:asciiTheme="minorHAnsi" w:hAnsiTheme="minorHAnsi" w:cs="Arial"/>
          <w:snapToGrid w:val="0"/>
        </w:rPr>
        <w:t xml:space="preserve">Příloha č. 1: </w:t>
      </w:r>
      <w:r w:rsidR="00AE3B22" w:rsidRPr="00365920">
        <w:rPr>
          <w:rFonts w:asciiTheme="minorHAnsi" w:hAnsiTheme="minorHAnsi" w:cs="Arial"/>
          <w:snapToGrid w:val="0"/>
        </w:rPr>
        <w:t>O</w:t>
      </w:r>
      <w:r w:rsidRPr="00365920">
        <w:rPr>
          <w:rFonts w:asciiTheme="minorHAnsi" w:hAnsiTheme="minorHAnsi" w:cs="Arial"/>
          <w:snapToGrid w:val="0"/>
        </w:rPr>
        <w:t>ceněný soupis stavebních prací</w:t>
      </w:r>
    </w:p>
    <w:p w:rsidR="00EB201F" w:rsidRPr="00365920" w:rsidRDefault="00EB201F" w:rsidP="00EB201F">
      <w:pPr>
        <w:pStyle w:val="Zkladntext"/>
        <w:autoSpaceDE w:val="0"/>
        <w:autoSpaceDN w:val="0"/>
        <w:snapToGrid/>
        <w:spacing w:before="240"/>
        <w:jc w:val="left"/>
        <w:rPr>
          <w:rFonts w:asciiTheme="minorHAnsi" w:hAnsiTheme="minorHAnsi" w:cs="Arial"/>
          <w:snapToGrid w:val="0"/>
        </w:rPr>
      </w:pPr>
      <w:r w:rsidRPr="00365920">
        <w:rPr>
          <w:rFonts w:asciiTheme="minorHAnsi" w:hAnsiTheme="minorHAnsi" w:cs="Arial"/>
          <w:snapToGrid w:val="0"/>
        </w:rPr>
        <w:t>V </w:t>
      </w:r>
      <w:r w:rsidR="00365920">
        <w:rPr>
          <w:rFonts w:asciiTheme="minorHAnsi" w:hAnsiTheme="minorHAnsi" w:cs="Arial"/>
          <w:snapToGrid w:val="0"/>
        </w:rPr>
        <w:t>Bohuslavicích</w:t>
      </w:r>
      <w:r w:rsidRPr="00365920">
        <w:rPr>
          <w:rFonts w:asciiTheme="minorHAnsi" w:hAnsiTheme="minorHAnsi" w:cs="Arial"/>
          <w:snapToGrid w:val="0"/>
        </w:rPr>
        <w:t xml:space="preserve"> dne </w:t>
      </w:r>
      <w:r w:rsidRPr="00365920">
        <w:rPr>
          <w:rFonts w:asciiTheme="minorHAnsi" w:hAnsiTheme="minorHAnsi" w:cs="Arial"/>
          <w:snapToGrid w:val="0"/>
          <w:highlight w:val="yellow"/>
        </w:rPr>
        <w:t>………….</w:t>
      </w:r>
      <w:r w:rsidRPr="00365920">
        <w:rPr>
          <w:rFonts w:asciiTheme="minorHAnsi" w:hAnsiTheme="minorHAnsi" w:cs="Arial"/>
          <w:snapToGrid w:val="0"/>
        </w:rPr>
        <w:tab/>
      </w:r>
    </w:p>
    <w:p w:rsidR="00EB201F" w:rsidRPr="00365920" w:rsidRDefault="00EB201F" w:rsidP="00EB201F">
      <w:pPr>
        <w:pStyle w:val="Zkladntext"/>
        <w:autoSpaceDE w:val="0"/>
        <w:autoSpaceDN w:val="0"/>
        <w:snapToGrid/>
        <w:spacing w:before="240"/>
        <w:jc w:val="left"/>
        <w:rPr>
          <w:rFonts w:asciiTheme="minorHAnsi" w:hAnsiTheme="minorHAnsi" w:cs="Arial"/>
          <w:snapToGrid w:val="0"/>
        </w:rPr>
      </w:pPr>
    </w:p>
    <w:p w:rsidR="00EB201F" w:rsidRPr="00365920" w:rsidRDefault="00EB201F" w:rsidP="00EB201F">
      <w:pPr>
        <w:pStyle w:val="Zkladntext"/>
        <w:autoSpaceDE w:val="0"/>
        <w:autoSpaceDN w:val="0"/>
        <w:snapToGrid/>
        <w:spacing w:before="240"/>
        <w:jc w:val="left"/>
        <w:rPr>
          <w:rFonts w:asciiTheme="minorHAnsi" w:hAnsiTheme="minorHAnsi" w:cs="Arial"/>
          <w:snapToGrid w:val="0"/>
        </w:rPr>
      </w:pPr>
      <w:r w:rsidRPr="00365920">
        <w:rPr>
          <w:rFonts w:asciiTheme="minorHAnsi" w:hAnsiTheme="minorHAnsi" w:cs="Arial"/>
          <w:snapToGrid w:val="0"/>
        </w:rPr>
        <w:t>Za objednatele:</w:t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  <w:highlight w:val="yellow"/>
        </w:rPr>
        <w:t>Za zhotovitele:</w:t>
      </w:r>
    </w:p>
    <w:p w:rsidR="00EB201F" w:rsidRPr="00365920" w:rsidRDefault="00EB201F" w:rsidP="00EB201F">
      <w:pPr>
        <w:pStyle w:val="Zkladntext"/>
        <w:autoSpaceDE w:val="0"/>
        <w:autoSpaceDN w:val="0"/>
        <w:snapToGrid/>
        <w:spacing w:before="240"/>
        <w:jc w:val="left"/>
        <w:rPr>
          <w:rFonts w:asciiTheme="minorHAnsi" w:hAnsiTheme="minorHAnsi" w:cs="Arial"/>
          <w:snapToGrid w:val="0"/>
        </w:rPr>
      </w:pPr>
      <w:r w:rsidRPr="00365920">
        <w:rPr>
          <w:rFonts w:asciiTheme="minorHAnsi" w:hAnsiTheme="minorHAnsi" w:cs="Arial"/>
          <w:snapToGrid w:val="0"/>
        </w:rPr>
        <w:t>-------------------------------------------</w:t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</w:r>
      <w:r w:rsidRPr="00365920">
        <w:rPr>
          <w:rFonts w:asciiTheme="minorHAnsi" w:hAnsiTheme="minorHAnsi" w:cs="Arial"/>
          <w:snapToGrid w:val="0"/>
        </w:rPr>
        <w:tab/>
        <w:t>---------------------------------------</w:t>
      </w:r>
    </w:p>
    <w:p w:rsidR="00EE1629" w:rsidRPr="00365920" w:rsidRDefault="00365920" w:rsidP="00365920">
      <w:pPr>
        <w:pStyle w:val="Zkladntext"/>
        <w:autoSpaceDE w:val="0"/>
        <w:autoSpaceDN w:val="0"/>
        <w:snapToGrid/>
        <w:jc w:val="left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Ing. Mgr. Roman Jedlička, starosta</w:t>
      </w:r>
    </w:p>
    <w:p w:rsidR="00A54DF0" w:rsidRPr="00A54DF0" w:rsidRDefault="00A54DF0" w:rsidP="00A54DF0"/>
    <w:p w:rsidR="00BE7FF5" w:rsidRPr="00BE7FF5" w:rsidRDefault="00BE7FF5" w:rsidP="00BE7FF5"/>
    <w:sectPr w:rsidR="00BE7FF5" w:rsidRPr="00BE7FF5" w:rsidSect="006A74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84" w:rsidRDefault="00DB5D84" w:rsidP="00BE7FF5">
      <w:pPr>
        <w:spacing w:after="0" w:line="240" w:lineRule="auto"/>
      </w:pPr>
      <w:r>
        <w:separator/>
      </w:r>
    </w:p>
  </w:endnote>
  <w:endnote w:type="continuationSeparator" w:id="0">
    <w:p w:rsidR="00DB5D84" w:rsidRDefault="00DB5D84" w:rsidP="00BE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342292"/>
      <w:docPartObj>
        <w:docPartGallery w:val="Page Numbers (Bottom of Page)"/>
        <w:docPartUnique/>
      </w:docPartObj>
    </w:sdtPr>
    <w:sdtContent>
      <w:p w:rsidR="00BE7FF5" w:rsidRDefault="007E59FA">
        <w:pPr>
          <w:pStyle w:val="Zpat"/>
          <w:jc w:val="center"/>
        </w:pPr>
        <w:r>
          <w:fldChar w:fldCharType="begin"/>
        </w:r>
        <w:r w:rsidR="00BE7FF5">
          <w:instrText>PAGE   \* MERGEFORMAT</w:instrText>
        </w:r>
        <w:r>
          <w:fldChar w:fldCharType="separate"/>
        </w:r>
        <w:r w:rsidR="000E4870">
          <w:rPr>
            <w:noProof/>
          </w:rPr>
          <w:t>6</w:t>
        </w:r>
        <w:r>
          <w:fldChar w:fldCharType="end"/>
        </w:r>
      </w:p>
    </w:sdtContent>
  </w:sdt>
  <w:p w:rsidR="00BE7FF5" w:rsidRDefault="00BE7F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84" w:rsidRDefault="00DB5D84" w:rsidP="00BE7FF5">
      <w:pPr>
        <w:spacing w:after="0" w:line="240" w:lineRule="auto"/>
      </w:pPr>
      <w:r>
        <w:separator/>
      </w:r>
    </w:p>
  </w:footnote>
  <w:footnote w:type="continuationSeparator" w:id="0">
    <w:p w:rsidR="00DB5D84" w:rsidRDefault="00DB5D84" w:rsidP="00BE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9EA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BF0289"/>
    <w:multiLevelType w:val="hybridMultilevel"/>
    <w:tmpl w:val="5B08A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0C2790D"/>
    <w:multiLevelType w:val="hybridMultilevel"/>
    <w:tmpl w:val="2DB2949A"/>
    <w:lvl w:ilvl="0" w:tplc="8EA0F7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507C"/>
    <w:multiLevelType w:val="multilevel"/>
    <w:tmpl w:val="7E949B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49733BC"/>
    <w:multiLevelType w:val="multilevel"/>
    <w:tmpl w:val="E77038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18"/>
        </w:tabs>
        <w:ind w:left="1418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EF032A"/>
    <w:multiLevelType w:val="hybridMultilevel"/>
    <w:tmpl w:val="0088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FF5"/>
    <w:rsid w:val="00036292"/>
    <w:rsid w:val="0008691A"/>
    <w:rsid w:val="000E4870"/>
    <w:rsid w:val="00173AB9"/>
    <w:rsid w:val="001834E1"/>
    <w:rsid w:val="001A6D17"/>
    <w:rsid w:val="001B16AE"/>
    <w:rsid w:val="002150AA"/>
    <w:rsid w:val="002C7F09"/>
    <w:rsid w:val="00365920"/>
    <w:rsid w:val="004816A3"/>
    <w:rsid w:val="004A5E7F"/>
    <w:rsid w:val="004B236C"/>
    <w:rsid w:val="0051117C"/>
    <w:rsid w:val="005130F4"/>
    <w:rsid w:val="005B0F3E"/>
    <w:rsid w:val="005F2636"/>
    <w:rsid w:val="00613553"/>
    <w:rsid w:val="006638BD"/>
    <w:rsid w:val="006A7466"/>
    <w:rsid w:val="007873A4"/>
    <w:rsid w:val="007E59FA"/>
    <w:rsid w:val="008B7524"/>
    <w:rsid w:val="008D62AC"/>
    <w:rsid w:val="00944A84"/>
    <w:rsid w:val="00A54DF0"/>
    <w:rsid w:val="00AD43F0"/>
    <w:rsid w:val="00AE3B22"/>
    <w:rsid w:val="00AF2C4C"/>
    <w:rsid w:val="00B02AC9"/>
    <w:rsid w:val="00B24856"/>
    <w:rsid w:val="00B751BA"/>
    <w:rsid w:val="00B85E85"/>
    <w:rsid w:val="00BE3079"/>
    <w:rsid w:val="00BE7FF5"/>
    <w:rsid w:val="00C56E18"/>
    <w:rsid w:val="00C94D1E"/>
    <w:rsid w:val="00CE4604"/>
    <w:rsid w:val="00CE61F7"/>
    <w:rsid w:val="00D85FD3"/>
    <w:rsid w:val="00DB5D84"/>
    <w:rsid w:val="00DE7F64"/>
    <w:rsid w:val="00E70FCE"/>
    <w:rsid w:val="00E811CC"/>
    <w:rsid w:val="00E83031"/>
    <w:rsid w:val="00EB0A02"/>
    <w:rsid w:val="00EB201F"/>
    <w:rsid w:val="00EE1629"/>
    <w:rsid w:val="00F4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292"/>
  </w:style>
  <w:style w:type="paragraph" w:styleId="Nadpis1">
    <w:name w:val="heading 1"/>
    <w:basedOn w:val="Normln"/>
    <w:next w:val="Normln"/>
    <w:link w:val="Nadpis1Char"/>
    <w:uiPriority w:val="9"/>
    <w:qFormat/>
    <w:rsid w:val="00036292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6292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6292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6292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6292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6292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6292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362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362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FF5"/>
  </w:style>
  <w:style w:type="paragraph" w:styleId="Zpat">
    <w:name w:val="footer"/>
    <w:basedOn w:val="Normln"/>
    <w:link w:val="ZpatChar"/>
    <w:uiPriority w:val="99"/>
    <w:unhideWhenUsed/>
    <w:rsid w:val="00BE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FF5"/>
  </w:style>
  <w:style w:type="character" w:customStyle="1" w:styleId="Nadpis1Char">
    <w:name w:val="Nadpis 1 Char"/>
    <w:basedOn w:val="Standardnpsmoodstavce"/>
    <w:link w:val="Nadpis1"/>
    <w:uiPriority w:val="9"/>
    <w:rsid w:val="00036292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036292"/>
    <w:rPr>
      <w:caps/>
      <w:spacing w:val="15"/>
      <w:shd w:val="clear" w:color="auto" w:fill="FFF4CD" w:themeFill="accent1" w:themeFillTint="33"/>
    </w:rPr>
  </w:style>
  <w:style w:type="character" w:customStyle="1" w:styleId="Nadpis8Char">
    <w:name w:val="Nadpis 8 Char"/>
    <w:basedOn w:val="Standardnpsmoodstavce"/>
    <w:link w:val="Nadpis8"/>
    <w:uiPriority w:val="9"/>
    <w:rsid w:val="0003629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rsid w:val="00036292"/>
    <w:rPr>
      <w:i/>
      <w:iCs/>
      <w:caps/>
      <w:spacing w:val="10"/>
      <w:sz w:val="18"/>
      <w:szCs w:val="18"/>
    </w:rPr>
  </w:style>
  <w:style w:type="paragraph" w:styleId="Zkladntext">
    <w:name w:val="Body Text"/>
    <w:basedOn w:val="Normln"/>
    <w:link w:val="ZkladntextChar"/>
    <w:rsid w:val="00BE7FF5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7FF5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1F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36292"/>
    <w:rPr>
      <w:caps/>
      <w:color w:val="8266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6292"/>
    <w:rPr>
      <w:caps/>
      <w:color w:val="C49A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6292"/>
    <w:rPr>
      <w:caps/>
      <w:color w:val="C49A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6292"/>
    <w:rPr>
      <w:caps/>
      <w:color w:val="C49A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6292"/>
    <w:rPr>
      <w:caps/>
      <w:color w:val="C49A00" w:themeColor="accent1" w:themeShade="BF"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6292"/>
    <w:rPr>
      <w:b/>
      <w:bCs/>
      <w:color w:val="C49A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36292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36292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62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036292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36292"/>
    <w:rPr>
      <w:b/>
      <w:bCs/>
    </w:rPr>
  </w:style>
  <w:style w:type="character" w:styleId="Zvraznn">
    <w:name w:val="Emphasis"/>
    <w:uiPriority w:val="20"/>
    <w:qFormat/>
    <w:rsid w:val="00036292"/>
    <w:rPr>
      <w:caps/>
      <w:color w:val="826600" w:themeColor="accent1" w:themeShade="7F"/>
      <w:spacing w:val="5"/>
    </w:rPr>
  </w:style>
  <w:style w:type="paragraph" w:styleId="Bezmezer">
    <w:name w:val="No Spacing"/>
    <w:uiPriority w:val="1"/>
    <w:qFormat/>
    <w:rsid w:val="00036292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036292"/>
    <w:rPr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036292"/>
    <w:rPr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36292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36292"/>
    <w:rPr>
      <w:color w:val="FFCA08" w:themeColor="accent1"/>
      <w:sz w:val="24"/>
      <w:szCs w:val="24"/>
    </w:rPr>
  </w:style>
  <w:style w:type="character" w:styleId="Zdraznnjemn">
    <w:name w:val="Subtle Emphasis"/>
    <w:uiPriority w:val="19"/>
    <w:qFormat/>
    <w:rsid w:val="00036292"/>
    <w:rPr>
      <w:i/>
      <w:iCs/>
      <w:color w:val="826600" w:themeColor="accent1" w:themeShade="7F"/>
    </w:rPr>
  </w:style>
  <w:style w:type="character" w:styleId="Zdraznnintenzivn">
    <w:name w:val="Intense Emphasis"/>
    <w:uiPriority w:val="21"/>
    <w:qFormat/>
    <w:rsid w:val="00036292"/>
    <w:rPr>
      <w:b/>
      <w:bCs/>
      <w:caps/>
      <w:color w:val="826600" w:themeColor="accent1" w:themeShade="7F"/>
      <w:spacing w:val="10"/>
    </w:rPr>
  </w:style>
  <w:style w:type="character" w:styleId="Odkazjemn">
    <w:name w:val="Subtle Reference"/>
    <w:uiPriority w:val="31"/>
    <w:qFormat/>
    <w:rsid w:val="00036292"/>
    <w:rPr>
      <w:b/>
      <w:bCs/>
      <w:color w:val="FFCA08" w:themeColor="accent1"/>
    </w:rPr>
  </w:style>
  <w:style w:type="character" w:styleId="Odkazintenzivn">
    <w:name w:val="Intense Reference"/>
    <w:uiPriority w:val="32"/>
    <w:qFormat/>
    <w:rsid w:val="00036292"/>
    <w:rPr>
      <w:b/>
      <w:bCs/>
      <w:i/>
      <w:iCs/>
      <w:caps/>
      <w:color w:val="FFCA08" w:themeColor="accent1"/>
    </w:rPr>
  </w:style>
  <w:style w:type="character" w:styleId="Nzevknihy">
    <w:name w:val="Book Title"/>
    <w:uiPriority w:val="33"/>
    <w:qFormat/>
    <w:rsid w:val="00036292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629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59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1564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Doležel</dc:creator>
  <cp:keywords/>
  <dc:description/>
  <cp:lastModifiedBy>Uzivatel2</cp:lastModifiedBy>
  <cp:revision>9</cp:revision>
  <dcterms:created xsi:type="dcterms:W3CDTF">2019-09-08T08:41:00Z</dcterms:created>
  <dcterms:modified xsi:type="dcterms:W3CDTF">2019-09-16T12:34:00Z</dcterms:modified>
</cp:coreProperties>
</file>